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>Anlage 1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</w:t>
      </w:r>
      <w:r w:rsidR="004A4D89">
        <w:rPr>
          <w:rFonts w:ascii="Arial Narrow" w:hAnsi="Arial Narrow"/>
          <w:sz w:val="28"/>
          <w:szCs w:val="28"/>
        </w:rPr>
        <w:t>*</w:t>
      </w:r>
      <w:r w:rsidRPr="00766009">
        <w:rPr>
          <w:rFonts w:ascii="Arial Narrow" w:hAnsi="Arial Narrow"/>
          <w:sz w:val="28"/>
          <w:szCs w:val="28"/>
        </w:rPr>
        <w:t>innen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gem. Nr. 3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Regelbeurteilung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Beurteilungsstichtag:</w:t>
            </w: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BD0EC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BD0EC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Default="00BA5942" w:rsidP="002473D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wöchentliche </w:t>
            </w:r>
            <w:r w:rsidR="002473D9">
              <w:rPr>
                <w:rFonts w:ascii="Arial Narrow" w:hAnsi="Arial Narrow"/>
                <w:sz w:val="26"/>
                <w:szCs w:val="26"/>
              </w:rPr>
              <w:t>Arbeitszeit</w:t>
            </w:r>
          </w:p>
          <w:p w:rsidR="002473D9" w:rsidRDefault="002473D9" w:rsidP="002473D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2473D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Sonderaufgaben von besonderem Gewicht</w:t>
      </w:r>
      <w:r w:rsidR="00EA715A">
        <w:rPr>
          <w:rFonts w:ascii="Arial Narrow" w:hAnsi="Arial Narrow"/>
          <w:sz w:val="21"/>
          <w:szCs w:val="21"/>
        </w:rPr>
        <w:t>. Es sollen in der Regel nicht mehr als fünf Aufgaben genannt werden.</w:t>
      </w:r>
      <w:r w:rsidRPr="003C1837">
        <w:rPr>
          <w:rFonts w:ascii="Arial Narrow" w:hAnsi="Arial Narrow"/>
          <w:sz w:val="21"/>
          <w:szCs w:val="21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905BFA" w:rsidRDefault="00905BFA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</w:t>
      </w:r>
      <w:r w:rsidR="004A4D89">
        <w:rPr>
          <w:rFonts w:ascii="Arial Narrow" w:hAnsi="Arial Narrow"/>
          <w:sz w:val="21"/>
          <w:szCs w:val="21"/>
        </w:rPr>
        <w:t>*dem</w:t>
      </w:r>
      <w:r w:rsidRPr="007D3388">
        <w:rPr>
          <w:rFonts w:ascii="Arial Narrow" w:hAnsi="Arial Narrow"/>
          <w:sz w:val="21"/>
          <w:szCs w:val="21"/>
        </w:rPr>
        <w:t xml:space="preserve"> Erstbeurteiler</w:t>
      </w:r>
      <w:r w:rsidR="004A4D89">
        <w:rPr>
          <w:rFonts w:ascii="Arial Narrow" w:hAnsi="Arial Narrow"/>
          <w:sz w:val="21"/>
          <w:szCs w:val="21"/>
        </w:rPr>
        <w:t>*</w:t>
      </w:r>
      <w:r w:rsidRPr="007D3388">
        <w:rPr>
          <w:rFonts w:ascii="Arial Narrow" w:hAnsi="Arial Narrow"/>
          <w:sz w:val="21"/>
          <w:szCs w:val="21"/>
        </w:rPr>
        <w:t>in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Pr="00905BFA" w:rsidRDefault="00C844C4" w:rsidP="00C844C4">
      <w:pPr>
        <w:spacing w:after="0"/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D57747" w:rsidRDefault="00556439" w:rsidP="006011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</w:t>
            </w:r>
            <w:r w:rsidR="00D57747">
              <w:rPr>
                <w:rFonts w:ascii="Arial Narrow" w:hAnsi="Arial Narrow"/>
              </w:rPr>
              <w:t>, Umgang mit Kolleg</w:t>
            </w:r>
            <w:r w:rsidR="00601137">
              <w:rPr>
                <w:rFonts w:ascii="Arial Narrow" w:hAnsi="Arial Narrow"/>
              </w:rPr>
              <w:t>*inn</w:t>
            </w:r>
            <w:r w:rsidR="00D57747">
              <w:rPr>
                <w:rFonts w:ascii="Arial Narrow" w:hAnsi="Arial Narrow"/>
              </w:rPr>
              <w:t>en, Mitarbeite</w:t>
            </w:r>
            <w:r w:rsidR="00601137">
              <w:rPr>
                <w:rFonts w:ascii="Arial Narrow" w:hAnsi="Arial Narrow"/>
              </w:rPr>
              <w:t>r*innen</w:t>
            </w:r>
            <w:r w:rsidR="00D57747">
              <w:rPr>
                <w:rFonts w:ascii="Arial Narrow" w:hAnsi="Arial Narrow"/>
              </w:rPr>
              <w:t xml:space="preserve">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6011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BA5942">
              <w:rPr>
                <w:rFonts w:ascii="Arial Narrow" w:hAnsi="Arial Narrow"/>
              </w:rPr>
              <w:t xml:space="preserve">, </w:t>
            </w:r>
            <w:r w:rsidR="00601137">
              <w:rPr>
                <w:rFonts w:ascii="Arial Narrow" w:hAnsi="Arial Narrow"/>
              </w:rPr>
              <w:t>Erfüllung</w:t>
            </w:r>
            <w:r w:rsidR="00BA5942">
              <w:rPr>
                <w:rFonts w:ascii="Arial Narrow" w:hAnsi="Arial Narrow"/>
              </w:rPr>
              <w:t xml:space="preserve"> des </w:t>
            </w:r>
            <w:r w:rsidR="00BA5942" w:rsidRPr="004A4D89">
              <w:rPr>
                <w:rFonts w:ascii="Arial Narrow" w:hAnsi="Arial Narrow"/>
              </w:rPr>
              <w:t>Gleichstellungs</w:t>
            </w:r>
            <w:r w:rsidR="00A61C95" w:rsidRPr="004A4D89">
              <w:rPr>
                <w:rFonts w:ascii="Arial Narrow" w:hAnsi="Arial Narrow"/>
              </w:rPr>
              <w:t>auftrages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905BFA" w:rsidRDefault="00C844C4" w:rsidP="00C844C4">
      <w:pPr>
        <w:pStyle w:val="Default"/>
        <w:jc w:val="both"/>
        <w:rPr>
          <w:rFonts w:ascii="Arial Narrow" w:hAnsi="Arial Narrow" w:cs="Arial"/>
          <w:sz w:val="18"/>
          <w:szCs w:val="18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</w:t>
      </w:r>
      <w:r w:rsidR="00524CF1">
        <w:rPr>
          <w:rFonts w:ascii="Arial Narrow" w:hAnsi="Arial Narrow" w:cs="Arial"/>
          <w:sz w:val="21"/>
          <w:szCs w:val="21"/>
        </w:rPr>
        <w:t>m</w:t>
      </w:r>
      <w:bookmarkStart w:id="3" w:name="_GoBack"/>
      <w:bookmarkEnd w:id="3"/>
      <w:r w:rsidRPr="00C844C4">
        <w:rPr>
          <w:rFonts w:ascii="Arial Narrow" w:hAnsi="Arial Narrow" w:cs="Arial"/>
          <w:sz w:val="21"/>
          <w:szCs w:val="21"/>
        </w:rPr>
        <w:t xml:space="preserve"> Maße</w:t>
      </w:r>
      <w:r>
        <w:rPr>
          <w:rFonts w:ascii="Arial Narrow" w:hAnsi="Arial Narrow" w:cs="Arial"/>
          <w:sz w:val="21"/>
          <w:szCs w:val="21"/>
        </w:rPr>
        <w:br w:type="page"/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BB34B4" w:rsidP="00BB34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2473D9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824843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837C2">
              <w:rPr>
                <w:rFonts w:ascii="Arial Narrow" w:hAnsi="Arial Narrow"/>
                <w:b/>
                <w:sz w:val="26"/>
                <w:szCs w:val="26"/>
              </w:rPr>
              <w:t>Gesamturteil des</w:t>
            </w:r>
            <w:r w:rsidR="004A4D89">
              <w:rPr>
                <w:rFonts w:ascii="Arial Narrow" w:hAnsi="Arial Narrow"/>
                <w:b/>
                <w:sz w:val="26"/>
                <w:szCs w:val="26"/>
              </w:rPr>
              <w:t>*</w:t>
            </w:r>
            <w:r w:rsidRPr="000837C2">
              <w:rPr>
                <w:rFonts w:ascii="Arial Narrow" w:hAnsi="Arial Narrow"/>
                <w:b/>
                <w:sz w:val="26"/>
                <w:szCs w:val="26"/>
              </w:rPr>
              <w:t>der Erstbeurteiler</w:t>
            </w:r>
            <w:r w:rsidR="004A4D89">
              <w:rPr>
                <w:rFonts w:ascii="Arial Narrow" w:hAnsi="Arial Narrow"/>
                <w:b/>
                <w:sz w:val="26"/>
                <w:szCs w:val="26"/>
              </w:rPr>
              <w:t>*i</w:t>
            </w:r>
            <w:r w:rsidRPr="000837C2">
              <w:rPr>
                <w:rFonts w:ascii="Arial Narrow" w:hAnsi="Arial Narrow"/>
                <w:b/>
                <w:sz w:val="26"/>
                <w:szCs w:val="26"/>
              </w:rPr>
              <w:t>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D25CC" w:rsidRDefault="001321A0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5D25CC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D25CC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5D25CC" w:rsidRDefault="00C0587D" w:rsidP="004A4D89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4A4D89" w:rsidRPr="005D25CC">
              <w:rPr>
                <w:rFonts w:ascii="Arial Narrow" w:hAnsi="Arial Narrow"/>
                <w:sz w:val="26"/>
                <w:szCs w:val="26"/>
              </w:rPr>
              <w:t>*</w:t>
            </w:r>
            <w:r w:rsidRPr="005D25CC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C0587D" w:rsidRDefault="00C0587D" w:rsidP="004A4D8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Ich stimme dem </w:t>
            </w:r>
            <w:r w:rsidR="0050278E">
              <w:rPr>
                <w:rFonts w:ascii="Arial Narrow" w:hAnsi="Arial Narrow"/>
                <w:sz w:val="26"/>
                <w:szCs w:val="26"/>
              </w:rPr>
              <w:t xml:space="preserve">Gesamturteil </w:t>
            </w:r>
            <w:r>
              <w:rPr>
                <w:rFonts w:ascii="Arial Narrow" w:hAnsi="Arial Narrow"/>
                <w:sz w:val="26"/>
                <w:szCs w:val="26"/>
              </w:rPr>
              <w:t>der</w:t>
            </w:r>
            <w:r w:rsidR="004A4D89">
              <w:rPr>
                <w:rFonts w:ascii="Arial Narrow" w:hAnsi="Arial Narrow"/>
                <w:sz w:val="26"/>
                <w:szCs w:val="26"/>
              </w:rPr>
              <w:t>*des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4A4D89">
              <w:rPr>
                <w:rFonts w:ascii="Arial Narrow" w:hAnsi="Arial Narrow"/>
                <w:sz w:val="26"/>
                <w:szCs w:val="26"/>
              </w:rPr>
              <w:t>*in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zu</w:t>
            </w:r>
          </w:p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zu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D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824843" w:rsidP="00F64A0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und setze das Gesamturteil</w:t>
            </w:r>
            <w:r w:rsidR="00C0587D">
              <w:rPr>
                <w:rFonts w:ascii="Arial Narrow" w:hAnsi="Arial Narrow"/>
                <w:sz w:val="26"/>
                <w:szCs w:val="26"/>
              </w:rPr>
              <w:t xml:space="preserve"> fest mit 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Punkten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bei Abweichen von den Vorschlägen der</w:t>
            </w:r>
            <w:r w:rsidR="004A4D89">
              <w:rPr>
                <w:rFonts w:ascii="Arial Narrow" w:hAnsi="Arial Narrow"/>
                <w:sz w:val="26"/>
                <w:szCs w:val="26"/>
              </w:rPr>
              <w:t>*des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4A4D89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in:</w:t>
            </w: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P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D25CC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D25CC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5D25CC" w:rsidRDefault="00D31F43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5D25CC" w:rsidRDefault="00D31F43" w:rsidP="004A4D89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Unterschrift E</w:t>
            </w:r>
            <w:r w:rsidR="00BE3FF7" w:rsidRPr="005D25CC">
              <w:rPr>
                <w:rFonts w:ascii="Arial Narrow" w:hAnsi="Arial Narrow"/>
                <w:sz w:val="26"/>
                <w:szCs w:val="26"/>
              </w:rPr>
              <w:t>nd</w:t>
            </w:r>
            <w:r w:rsidRPr="005D25CC">
              <w:rPr>
                <w:rFonts w:ascii="Arial Narrow" w:hAnsi="Arial Narrow"/>
                <w:sz w:val="26"/>
                <w:szCs w:val="26"/>
              </w:rPr>
              <w:t>beurteiler</w:t>
            </w:r>
            <w:r w:rsidR="004A4D89" w:rsidRPr="005D25CC">
              <w:rPr>
                <w:rFonts w:ascii="Arial Narrow" w:hAnsi="Arial Narrow"/>
                <w:sz w:val="26"/>
                <w:szCs w:val="26"/>
              </w:rPr>
              <w:t>*</w:t>
            </w:r>
            <w:r w:rsidRPr="005D25CC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50278E" w:rsidRDefault="0050278E">
      <w:r>
        <w:br w:type="page"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0278E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t>Bekanntgabe</w:t>
            </w:r>
          </w:p>
        </w:tc>
      </w:tr>
      <w:tr w:rsidR="00BE3FF7" w:rsidTr="0050278E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</w:t>
            </w:r>
            <w:r w:rsidR="004A4D89">
              <w:rPr>
                <w:rFonts w:ascii="Arial Narrow" w:hAnsi="Arial Narrow"/>
                <w:sz w:val="26"/>
                <w:szCs w:val="26"/>
              </w:rPr>
              <w:t>*dem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4A4D89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524CF1">
              <w:rPr>
                <w:rFonts w:ascii="Arial Narrow" w:hAnsi="Arial Narrow"/>
                <w:sz w:val="26"/>
                <w:szCs w:val="26"/>
              </w:rPr>
            </w:r>
            <w:r w:rsidR="00524CF1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D25CC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D25CC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D25CC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5D25CC" w:rsidRDefault="00BE3FF7" w:rsidP="004A4D89">
            <w:pPr>
              <w:rPr>
                <w:rFonts w:ascii="Arial Narrow" w:hAnsi="Arial Narrow"/>
                <w:sz w:val="26"/>
                <w:szCs w:val="26"/>
              </w:rPr>
            </w:pPr>
            <w:r w:rsidRPr="005D25CC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4A4D89" w:rsidRPr="005D25CC">
              <w:rPr>
                <w:rFonts w:ascii="Arial Narrow" w:hAnsi="Arial Narrow"/>
                <w:sz w:val="26"/>
                <w:szCs w:val="26"/>
              </w:rPr>
              <w:t>*</w:t>
            </w:r>
            <w:r w:rsidRPr="005D25CC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905BFA">
      <w:headerReference w:type="default" r:id="rId9"/>
      <w:footerReference w:type="default" r:id="rId10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2F" w:rsidRDefault="00096B2F" w:rsidP="00096B2F">
      <w:pPr>
        <w:spacing w:after="0" w:line="240" w:lineRule="auto"/>
      </w:pPr>
      <w:r>
        <w:separator/>
      </w:r>
    </w:p>
  </w:endnote>
  <w:endnote w:type="continuationSeparator" w:id="0">
    <w:p w:rsidR="00096B2F" w:rsidRDefault="00096B2F" w:rsidP="000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9608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096B2F" w:rsidRPr="00096B2F" w:rsidRDefault="00096B2F">
        <w:pPr>
          <w:pStyle w:val="Fuzeile"/>
          <w:jc w:val="right"/>
          <w:rPr>
            <w:rFonts w:ascii="Arial Narrow" w:hAnsi="Arial Narrow"/>
            <w:sz w:val="20"/>
            <w:szCs w:val="20"/>
          </w:rPr>
        </w:pPr>
        <w:r w:rsidRPr="00096B2F">
          <w:rPr>
            <w:rFonts w:ascii="Arial Narrow" w:hAnsi="Arial Narrow"/>
            <w:sz w:val="20"/>
            <w:szCs w:val="20"/>
          </w:rPr>
          <w:fldChar w:fldCharType="begin"/>
        </w:r>
        <w:r w:rsidRPr="00096B2F">
          <w:rPr>
            <w:rFonts w:ascii="Arial Narrow" w:hAnsi="Arial Narrow"/>
            <w:sz w:val="20"/>
            <w:szCs w:val="20"/>
          </w:rPr>
          <w:instrText>PAGE   \* MERGEFORMAT</w:instrText>
        </w:r>
        <w:r w:rsidRPr="00096B2F">
          <w:rPr>
            <w:rFonts w:ascii="Arial Narrow" w:hAnsi="Arial Narrow"/>
            <w:sz w:val="20"/>
            <w:szCs w:val="20"/>
          </w:rPr>
          <w:fldChar w:fldCharType="separate"/>
        </w:r>
        <w:r w:rsidR="005D25CC">
          <w:rPr>
            <w:rFonts w:ascii="Arial Narrow" w:hAnsi="Arial Narrow"/>
            <w:noProof/>
            <w:sz w:val="20"/>
            <w:szCs w:val="20"/>
          </w:rPr>
          <w:t>2</w:t>
        </w:r>
        <w:r w:rsidRPr="00096B2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096B2F" w:rsidRDefault="00096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2F" w:rsidRDefault="00096B2F" w:rsidP="00096B2F">
      <w:pPr>
        <w:spacing w:after="0" w:line="240" w:lineRule="auto"/>
      </w:pPr>
      <w:r>
        <w:separator/>
      </w:r>
    </w:p>
  </w:footnote>
  <w:footnote w:type="continuationSeparator" w:id="0">
    <w:p w:rsidR="00096B2F" w:rsidRDefault="00096B2F" w:rsidP="0009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72" w:rsidRPr="00B17572" w:rsidRDefault="00B17572" w:rsidP="00B17572">
    <w:pPr>
      <w:pStyle w:val="Kopfzeile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09"/>
    <w:rsid w:val="00021B9B"/>
    <w:rsid w:val="000837C2"/>
    <w:rsid w:val="00096B2F"/>
    <w:rsid w:val="000A3C03"/>
    <w:rsid w:val="001321A0"/>
    <w:rsid w:val="00215070"/>
    <w:rsid w:val="002232BC"/>
    <w:rsid w:val="002473D9"/>
    <w:rsid w:val="002A3789"/>
    <w:rsid w:val="003C1837"/>
    <w:rsid w:val="003F38FB"/>
    <w:rsid w:val="004A4D89"/>
    <w:rsid w:val="004C4889"/>
    <w:rsid w:val="0050278E"/>
    <w:rsid w:val="00524CF1"/>
    <w:rsid w:val="00556439"/>
    <w:rsid w:val="005D25CC"/>
    <w:rsid w:val="00601137"/>
    <w:rsid w:val="006201E6"/>
    <w:rsid w:val="00766009"/>
    <w:rsid w:val="007D3388"/>
    <w:rsid w:val="007E1671"/>
    <w:rsid w:val="00821CE7"/>
    <w:rsid w:val="00824843"/>
    <w:rsid w:val="008A4E85"/>
    <w:rsid w:val="00905BFA"/>
    <w:rsid w:val="00930018"/>
    <w:rsid w:val="009B3CA4"/>
    <w:rsid w:val="009E5386"/>
    <w:rsid w:val="009F6597"/>
    <w:rsid w:val="00A22D83"/>
    <w:rsid w:val="00A61C95"/>
    <w:rsid w:val="00A72172"/>
    <w:rsid w:val="00B17572"/>
    <w:rsid w:val="00BA5942"/>
    <w:rsid w:val="00BB34B4"/>
    <w:rsid w:val="00BD0EC8"/>
    <w:rsid w:val="00BE3FF7"/>
    <w:rsid w:val="00C0587D"/>
    <w:rsid w:val="00C659EB"/>
    <w:rsid w:val="00C844C4"/>
    <w:rsid w:val="00CF4B36"/>
    <w:rsid w:val="00D00A9B"/>
    <w:rsid w:val="00D11488"/>
    <w:rsid w:val="00D31F43"/>
    <w:rsid w:val="00D57747"/>
    <w:rsid w:val="00DE3675"/>
    <w:rsid w:val="00E0187E"/>
    <w:rsid w:val="00EA715A"/>
    <w:rsid w:val="00F13B6E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D6847B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2F"/>
  </w:style>
  <w:style w:type="paragraph" w:styleId="Fuzeile">
    <w:name w:val="footer"/>
    <w:basedOn w:val="Standard"/>
    <w:link w:val="FuzeileZchn"/>
    <w:uiPriority w:val="99"/>
    <w:unhideWhenUsed/>
    <w:rsid w:val="000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099E-C354-4A6A-A228-47B7D281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726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Göke, Tim</cp:lastModifiedBy>
  <cp:revision>5</cp:revision>
  <cp:lastPrinted>2017-10-16T05:47:00Z</cp:lastPrinted>
  <dcterms:created xsi:type="dcterms:W3CDTF">2021-02-18T06:28:00Z</dcterms:created>
  <dcterms:modified xsi:type="dcterms:W3CDTF">2023-02-22T14:20:00Z</dcterms:modified>
</cp:coreProperties>
</file>