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937"/>
        <w:gridCol w:w="2835"/>
      </w:tblGrid>
      <w:tr w:rsidR="00D429E0" w:rsidRPr="00A81DF6" w14:paraId="7ECEB725" w14:textId="77777777" w:rsidTr="00381676">
        <w:tc>
          <w:tcPr>
            <w:tcW w:w="14742" w:type="dxa"/>
            <w:gridSpan w:val="4"/>
          </w:tcPr>
          <w:p w14:paraId="3BB3E115" w14:textId="77777777" w:rsidR="00D429E0" w:rsidRPr="00E91CAA" w:rsidRDefault="00D429E0" w:rsidP="00381676">
            <w:pPr>
              <w:rPr>
                <w:b/>
                <w:bCs/>
                <w:sz w:val="24"/>
                <w:szCs w:val="24"/>
              </w:rPr>
            </w:pPr>
            <w:bookmarkStart w:id="0" w:name="_Hlk84357874"/>
            <w:r w:rsidRPr="00E91CAA">
              <w:rPr>
                <w:b/>
                <w:bCs/>
                <w:sz w:val="24"/>
                <w:szCs w:val="24"/>
              </w:rPr>
              <w:t xml:space="preserve">Stundenthema: </w:t>
            </w:r>
            <w:r>
              <w:rPr>
                <w:sz w:val="24"/>
                <w:szCs w:val="24"/>
              </w:rPr>
              <w:t>„Was passiert innerhalb des Computers?“</w:t>
            </w:r>
          </w:p>
        </w:tc>
      </w:tr>
      <w:tr w:rsidR="00D429E0" w:rsidRPr="00A81DF6" w14:paraId="15A851F2" w14:textId="77777777" w:rsidTr="00381676">
        <w:tc>
          <w:tcPr>
            <w:tcW w:w="1985" w:type="dxa"/>
          </w:tcPr>
          <w:p w14:paraId="5B550272" w14:textId="77777777" w:rsidR="00D429E0" w:rsidRPr="00A81DF6" w:rsidRDefault="00D429E0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Phase</w:t>
            </w:r>
          </w:p>
        </w:tc>
        <w:tc>
          <w:tcPr>
            <w:tcW w:w="1985" w:type="dxa"/>
          </w:tcPr>
          <w:p w14:paraId="674BC0EE" w14:textId="77777777" w:rsidR="00D429E0" w:rsidRPr="00A81DF6" w:rsidRDefault="00D429E0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Sozialform</w:t>
            </w:r>
          </w:p>
        </w:tc>
        <w:tc>
          <w:tcPr>
            <w:tcW w:w="7937" w:type="dxa"/>
          </w:tcPr>
          <w:p w14:paraId="60354B6B" w14:textId="77777777" w:rsidR="00D429E0" w:rsidRPr="00A81DF6" w:rsidRDefault="00D429E0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Handlungsschritte</w:t>
            </w:r>
          </w:p>
        </w:tc>
        <w:tc>
          <w:tcPr>
            <w:tcW w:w="2835" w:type="dxa"/>
          </w:tcPr>
          <w:p w14:paraId="779B235B" w14:textId="77777777" w:rsidR="00D429E0" w:rsidRPr="00A81DF6" w:rsidRDefault="00D429E0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 xml:space="preserve">Material, </w:t>
            </w:r>
            <w:r w:rsidRPr="00A81DF6">
              <w:rPr>
                <w:b/>
                <w:bCs/>
              </w:rPr>
              <w:br/>
              <w:t>Medien</w:t>
            </w:r>
          </w:p>
        </w:tc>
      </w:tr>
      <w:tr w:rsidR="00D429E0" w:rsidRPr="00A81DF6" w14:paraId="75DC4660" w14:textId="77777777" w:rsidTr="00381676">
        <w:tc>
          <w:tcPr>
            <w:tcW w:w="1985" w:type="dxa"/>
          </w:tcPr>
          <w:p w14:paraId="755C7C5D" w14:textId="77777777" w:rsidR="00D429E0" w:rsidRPr="00A81DF6" w:rsidRDefault="00D429E0" w:rsidP="00381676">
            <w:r>
              <w:t>Einstieg</w:t>
            </w:r>
          </w:p>
        </w:tc>
        <w:tc>
          <w:tcPr>
            <w:tcW w:w="1985" w:type="dxa"/>
          </w:tcPr>
          <w:p w14:paraId="781BF89D" w14:textId="77777777" w:rsidR="00D429E0" w:rsidRPr="00A81DF6" w:rsidRDefault="00D429E0" w:rsidP="00381676">
            <w:r>
              <w:t>Plenum/Sitzkreis/...</w:t>
            </w:r>
          </w:p>
        </w:tc>
        <w:tc>
          <w:tcPr>
            <w:tcW w:w="7937" w:type="dxa"/>
          </w:tcPr>
          <w:p w14:paraId="641D908D" w14:textId="77777777" w:rsidR="00D429E0" w:rsidRDefault="00D429E0" w:rsidP="00381676">
            <w:r w:rsidRPr="00A81DF6">
              <w:t xml:space="preserve"> </w:t>
            </w:r>
            <w:r>
              <w:t>- die Lehrkraft fragt die Schüler*innen, wie sie am Computer/Laptop handeln, um ein bestimmtes Programm/Bild/... zu öffnen (geschieht meistens, indem auf ein Icon geklickt wird, um das Programm/Bild/... dahinter zu öffnen)</w:t>
            </w:r>
          </w:p>
          <w:p w14:paraId="5D3F5241" w14:textId="77777777" w:rsidR="00D429E0" w:rsidRDefault="00D429E0" w:rsidP="00381676"/>
          <w:p w14:paraId="61436A11" w14:textId="77777777" w:rsidR="00D429E0" w:rsidRPr="00A81DF6" w:rsidRDefault="00D429E0" w:rsidP="00381676">
            <w:r>
              <w:t>- die Lehrkraft fragt die Schüler*innen nach ihren Vorstellungen, wie es von dem Klick zum Anzeigen des Programms/Bilds/... kommt</w:t>
            </w:r>
          </w:p>
        </w:tc>
        <w:tc>
          <w:tcPr>
            <w:tcW w:w="2835" w:type="dxa"/>
          </w:tcPr>
          <w:p w14:paraId="724901F0" w14:textId="354632C4" w:rsidR="00D429E0" w:rsidRPr="00A81DF6" w:rsidRDefault="00D429E0" w:rsidP="00381676"/>
        </w:tc>
      </w:tr>
      <w:tr w:rsidR="00D429E0" w:rsidRPr="00A81DF6" w14:paraId="431F2692" w14:textId="77777777" w:rsidTr="00381676">
        <w:tc>
          <w:tcPr>
            <w:tcW w:w="1985" w:type="dxa"/>
          </w:tcPr>
          <w:p w14:paraId="1E84CA30" w14:textId="77777777" w:rsidR="00D429E0" w:rsidRPr="00A81DF6" w:rsidRDefault="00D429E0" w:rsidP="00381676">
            <w:r>
              <w:t>Arbeitsauftrag</w:t>
            </w:r>
          </w:p>
        </w:tc>
        <w:tc>
          <w:tcPr>
            <w:tcW w:w="1985" w:type="dxa"/>
          </w:tcPr>
          <w:p w14:paraId="674D49E9" w14:textId="77777777" w:rsidR="00D429E0" w:rsidRPr="00A81DF6" w:rsidRDefault="00D429E0" w:rsidP="00381676">
            <w:r>
              <w:t>Plenum</w:t>
            </w:r>
          </w:p>
        </w:tc>
        <w:tc>
          <w:tcPr>
            <w:tcW w:w="7937" w:type="dxa"/>
          </w:tcPr>
          <w:p w14:paraId="1B194B82" w14:textId="61166357" w:rsidR="00D429E0" w:rsidRDefault="00D429E0" w:rsidP="00381676">
            <w:r>
              <w:t>- die Klasse wird in drei etwa gleichgroße Gruppen aufgeteilt:</w:t>
            </w:r>
          </w:p>
          <w:p w14:paraId="3472883A" w14:textId="77777777" w:rsidR="00D429E0" w:rsidRDefault="00D429E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• pro Rollenspiel sind acht Rollen vorgesehen</w:t>
            </w:r>
            <w:r>
              <w:rPr>
                <w:rFonts w:cstheme="minorHAnsi"/>
              </w:rPr>
              <w:br/>
              <w:t xml:space="preserve">• sind mehr Kinder in einer Gruppe, sollten sich mehrere Kinder die Rolle des </w:t>
            </w:r>
            <w:r w:rsidRPr="001E7EDA">
              <w:rPr>
                <w:rFonts w:cstheme="minorHAnsi"/>
                <w:i/>
                <w:iCs/>
              </w:rPr>
              <w:t>Spielleiters</w:t>
            </w:r>
            <w:r>
              <w:rPr>
                <w:rFonts w:cstheme="minorHAnsi"/>
              </w:rPr>
              <w:t xml:space="preserve">*der </w:t>
            </w:r>
            <w:r w:rsidRPr="001E7EDA">
              <w:rPr>
                <w:rFonts w:cstheme="minorHAnsi"/>
                <w:i/>
                <w:iCs/>
              </w:rPr>
              <w:t>Spielleiterin</w:t>
            </w:r>
            <w:r>
              <w:rPr>
                <w:rFonts w:cstheme="minorHAnsi"/>
              </w:rPr>
              <w:t xml:space="preserve"> teilen (Rollenbeschreibung komplex)</w:t>
            </w:r>
          </w:p>
          <w:p w14:paraId="28E0F648" w14:textId="77777777" w:rsidR="00D429E0" w:rsidRDefault="00D429E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• sind weniger Kinder in einer Gruppe, können kleine Rollen zusammengelegt werden (z.B</w:t>
            </w:r>
            <w:r w:rsidRPr="001E7EDA">
              <w:rPr>
                <w:rFonts w:cstheme="minorHAnsi"/>
                <w:i/>
                <w:iCs/>
              </w:rPr>
              <w:t>. Nutzer*in</w:t>
            </w:r>
            <w:r>
              <w:rPr>
                <w:rFonts w:cstheme="minorHAnsi"/>
              </w:rPr>
              <w:t xml:space="preserve"> und </w:t>
            </w:r>
            <w:r w:rsidRPr="001E7EDA">
              <w:rPr>
                <w:rFonts w:cstheme="minorHAnsi"/>
                <w:i/>
                <w:iCs/>
              </w:rPr>
              <w:t>Maus</w:t>
            </w:r>
            <w:r>
              <w:rPr>
                <w:rFonts w:cstheme="minorHAnsi"/>
              </w:rPr>
              <w:t xml:space="preserve"> und/oder </w:t>
            </w:r>
            <w:r w:rsidRPr="001E7EDA">
              <w:rPr>
                <w:rFonts w:cstheme="minorHAnsi"/>
                <w:i/>
                <w:iCs/>
              </w:rPr>
              <w:t>Grafikkarte</w:t>
            </w:r>
            <w:r>
              <w:rPr>
                <w:rFonts w:cstheme="minorHAnsi"/>
              </w:rPr>
              <w:t xml:space="preserve"> und </w:t>
            </w:r>
            <w:r w:rsidRPr="001E7EDA">
              <w:rPr>
                <w:rFonts w:cstheme="minorHAnsi"/>
                <w:i/>
                <w:iCs/>
              </w:rPr>
              <w:t>GPU</w:t>
            </w:r>
            <w:r>
              <w:rPr>
                <w:rFonts w:cstheme="minorHAnsi"/>
              </w:rPr>
              <w:t>)</w:t>
            </w:r>
          </w:p>
          <w:p w14:paraId="5955007F" w14:textId="77777777" w:rsidR="00D429E0" w:rsidRDefault="00D429E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• jede Gruppe legt eine*n Spielleiter*in fest</w:t>
            </w:r>
          </w:p>
          <w:p w14:paraId="2D00E7E6" w14:textId="77777777" w:rsidR="00D429E0" w:rsidRDefault="00D429E0" w:rsidP="00381676">
            <w:pPr>
              <w:rPr>
                <w:rFonts w:cstheme="minorHAnsi"/>
              </w:rPr>
            </w:pPr>
          </w:p>
          <w:p w14:paraId="16CD1B47" w14:textId="77777777" w:rsidR="00D429E0" w:rsidRPr="00A81DF6" w:rsidRDefault="00D429E0" w:rsidP="00381676">
            <w:r>
              <w:rPr>
                <w:rFonts w:cstheme="minorHAnsi"/>
              </w:rPr>
              <w:t>- Arbeitsauftrag: Der*die Spielleiter*in erhält die gefüllte Festplattenkiste und den Umschlag mit den weiteren Materialien. Er*Sie verteilt die Rollenkarten an seine Gruppenmitglieder. Die Gruppe bekommt ca. 20 Minuten Zeit, um das Rollenspiel selbstständig zu üben. Anschließend sollen die Gruppen das Rollenspiel vorspielen.</w:t>
            </w:r>
          </w:p>
        </w:tc>
        <w:tc>
          <w:tcPr>
            <w:tcW w:w="2835" w:type="dxa"/>
          </w:tcPr>
          <w:p w14:paraId="559C3986" w14:textId="33725718" w:rsidR="00D429E0" w:rsidRDefault="00D429E0" w:rsidP="00381676">
            <w:r>
              <w:t>- 3 verschiedene Rollenspielpakete</w:t>
            </w:r>
            <w:r w:rsidR="00A21F76">
              <w:rPr>
                <w:vertAlign w:val="superscript"/>
              </w:rPr>
              <w:t>*</w:t>
            </w:r>
            <w:r>
              <w:t xml:space="preserve"> mit jeweils:</w:t>
            </w:r>
          </w:p>
          <w:p w14:paraId="6C4003A0" w14:textId="7C8884E1" w:rsidR="00A21F76" w:rsidRDefault="00D429E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Festplattenkiste (Schuhkarton mit Aufschrift </w:t>
            </w:r>
            <w:r w:rsidRPr="001E7EDA">
              <w:rPr>
                <w:rFonts w:cstheme="minorHAnsi"/>
                <w:i/>
                <w:iCs/>
              </w:rPr>
              <w:t>Festplatte</w:t>
            </w:r>
            <w:r>
              <w:rPr>
                <w:rFonts w:cstheme="minorHAnsi"/>
              </w:rPr>
              <w:t>) mit Programmen, Dateien</w:t>
            </w:r>
          </w:p>
          <w:p w14:paraId="1C5EAFD7" w14:textId="5AAFF009" w:rsidR="00A21F76" w:rsidRDefault="00A21F76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+ Umschlag mit:</w:t>
            </w:r>
          </w:p>
          <w:p w14:paraId="70DAD7F3" w14:textId="6DE4C5E3" w:rsidR="00D429E0" w:rsidRDefault="00A21F76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• Rollenbeschreibungen</w:t>
            </w:r>
            <w:r w:rsidR="00D429E0">
              <w:rPr>
                <w:rFonts w:cstheme="minorHAnsi"/>
              </w:rPr>
              <w:br/>
              <w:t>• leere Programmzettel und Programmtabelle, Stift</w:t>
            </w:r>
          </w:p>
          <w:p w14:paraId="169B6710" w14:textId="77777777" w:rsidR="00D429E0" w:rsidRDefault="00D429E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• Codeblatt</w:t>
            </w:r>
          </w:p>
          <w:p w14:paraId="62CD85EF" w14:textId="77777777" w:rsidR="00D429E0" w:rsidRDefault="00D429E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• „Bildschirm“ mit Magneten</w:t>
            </w:r>
          </w:p>
          <w:p w14:paraId="019819B7" w14:textId="77777777" w:rsidR="00D429E0" w:rsidRPr="00A81DF6" w:rsidRDefault="00D429E0" w:rsidP="00381676">
            <w:r>
              <w:rPr>
                <w:rFonts w:cstheme="minorHAnsi"/>
              </w:rPr>
              <w:t>• Papierkorb</w:t>
            </w:r>
          </w:p>
        </w:tc>
      </w:tr>
      <w:tr w:rsidR="00D429E0" w:rsidRPr="00A81DF6" w14:paraId="4B93A8CF" w14:textId="77777777" w:rsidTr="00381676">
        <w:trPr>
          <w:trHeight w:val="70"/>
        </w:trPr>
        <w:tc>
          <w:tcPr>
            <w:tcW w:w="1985" w:type="dxa"/>
          </w:tcPr>
          <w:p w14:paraId="1D178583" w14:textId="77777777" w:rsidR="00D429E0" w:rsidRPr="00A81DF6" w:rsidRDefault="00D429E0" w:rsidP="00381676">
            <w:r>
              <w:t>Arbeitsphase</w:t>
            </w:r>
          </w:p>
        </w:tc>
        <w:tc>
          <w:tcPr>
            <w:tcW w:w="1985" w:type="dxa"/>
          </w:tcPr>
          <w:p w14:paraId="2A69A2B2" w14:textId="77777777" w:rsidR="00D429E0" w:rsidRPr="00A81DF6" w:rsidRDefault="00D429E0" w:rsidP="00381676">
            <w:r>
              <w:t>Gruppenarbeit</w:t>
            </w:r>
          </w:p>
        </w:tc>
        <w:tc>
          <w:tcPr>
            <w:tcW w:w="7937" w:type="dxa"/>
          </w:tcPr>
          <w:p w14:paraId="319351AB" w14:textId="77777777" w:rsidR="00D429E0" w:rsidRPr="00A81DF6" w:rsidRDefault="00D429E0" w:rsidP="00381676">
            <w:r>
              <w:t>- die Schüler*innen üben in Gruppen die jeweiligen Rollenspiele ein</w:t>
            </w:r>
          </w:p>
        </w:tc>
        <w:tc>
          <w:tcPr>
            <w:tcW w:w="2835" w:type="dxa"/>
          </w:tcPr>
          <w:p w14:paraId="7BB0E023" w14:textId="77777777" w:rsidR="00D429E0" w:rsidRPr="00A81DF6" w:rsidRDefault="00D429E0" w:rsidP="00381676">
            <w:r>
              <w:t xml:space="preserve">- siehe </w:t>
            </w:r>
            <w:r w:rsidRPr="001E7EDA">
              <w:rPr>
                <w:i/>
                <w:iCs/>
              </w:rPr>
              <w:t>Arbeitsauftrag</w:t>
            </w:r>
          </w:p>
        </w:tc>
      </w:tr>
      <w:tr w:rsidR="00D429E0" w:rsidRPr="00A81DF6" w14:paraId="70026B6D" w14:textId="77777777" w:rsidTr="00381676">
        <w:trPr>
          <w:trHeight w:val="70"/>
        </w:trPr>
        <w:tc>
          <w:tcPr>
            <w:tcW w:w="1985" w:type="dxa"/>
          </w:tcPr>
          <w:p w14:paraId="7ABFDE0B" w14:textId="77777777" w:rsidR="00D429E0" w:rsidRDefault="00D429E0" w:rsidP="00381676">
            <w:r>
              <w:t>Präsentation</w:t>
            </w:r>
          </w:p>
        </w:tc>
        <w:tc>
          <w:tcPr>
            <w:tcW w:w="1985" w:type="dxa"/>
          </w:tcPr>
          <w:p w14:paraId="2DB64BD3" w14:textId="77777777" w:rsidR="00D429E0" w:rsidRDefault="00D429E0" w:rsidP="00381676">
            <w:r>
              <w:t>Plenum/Kinositz/...</w:t>
            </w:r>
          </w:p>
        </w:tc>
        <w:tc>
          <w:tcPr>
            <w:tcW w:w="7937" w:type="dxa"/>
          </w:tcPr>
          <w:p w14:paraId="4587B2FF" w14:textId="77777777" w:rsidR="00D429E0" w:rsidRDefault="00D429E0" w:rsidP="00381676">
            <w:r>
              <w:t>- jede Gruppe spielt ihr Rollenspiel vor</w:t>
            </w:r>
          </w:p>
          <w:p w14:paraId="01EAB635" w14:textId="77777777" w:rsidR="00D429E0" w:rsidRDefault="00D429E0" w:rsidP="00381676"/>
          <w:p w14:paraId="245CD35E" w14:textId="77777777" w:rsidR="00D429E0" w:rsidRDefault="00D429E0" w:rsidP="00381676">
            <w:r>
              <w:t xml:space="preserve">- Beobachtungsaufgaben für die zuschauenden Schüler*innen: </w:t>
            </w:r>
            <w:r>
              <w:br/>
            </w:r>
            <w:r>
              <w:rPr>
                <w:rFonts w:cstheme="minorHAnsi"/>
              </w:rPr>
              <w:t>• Welche Handlungen soll der Computer in dem Rollenspiel für den*die Nutzer*in ausführen?</w:t>
            </w:r>
            <w:r>
              <w:rPr>
                <w:rFonts w:cstheme="minorHAnsi"/>
              </w:rPr>
              <w:br/>
              <w:t>• Fallen dir Unterschiede und Gemeinsamkeiten zu deinem eigenen Spiel auf?</w:t>
            </w:r>
          </w:p>
        </w:tc>
        <w:tc>
          <w:tcPr>
            <w:tcW w:w="2835" w:type="dxa"/>
          </w:tcPr>
          <w:p w14:paraId="182574E6" w14:textId="77777777" w:rsidR="00D429E0" w:rsidRDefault="00D429E0" w:rsidP="00381676"/>
        </w:tc>
      </w:tr>
      <w:tr w:rsidR="00D429E0" w:rsidRPr="00A81DF6" w14:paraId="44BED81D" w14:textId="77777777" w:rsidTr="00381676">
        <w:trPr>
          <w:trHeight w:val="70"/>
        </w:trPr>
        <w:tc>
          <w:tcPr>
            <w:tcW w:w="1985" w:type="dxa"/>
          </w:tcPr>
          <w:p w14:paraId="27E02691" w14:textId="77777777" w:rsidR="00D429E0" w:rsidRDefault="00D429E0" w:rsidP="00381676">
            <w:r>
              <w:t>Reflexion</w:t>
            </w:r>
          </w:p>
        </w:tc>
        <w:tc>
          <w:tcPr>
            <w:tcW w:w="1985" w:type="dxa"/>
          </w:tcPr>
          <w:p w14:paraId="5D3446CA" w14:textId="77777777" w:rsidR="00D429E0" w:rsidRDefault="00D429E0" w:rsidP="00381676">
            <w:r>
              <w:t>Plenum/Sitzkreis/...</w:t>
            </w:r>
          </w:p>
        </w:tc>
        <w:tc>
          <w:tcPr>
            <w:tcW w:w="7937" w:type="dxa"/>
          </w:tcPr>
          <w:p w14:paraId="398CA37A" w14:textId="77777777" w:rsidR="00D429E0" w:rsidRDefault="00D429E0" w:rsidP="00381676">
            <w:pPr>
              <w:rPr>
                <w:rFonts w:cstheme="minorHAnsi"/>
              </w:rPr>
            </w:pPr>
            <w:r>
              <w:t>- gemeinsame Besprechung der Beobachtungsaufgaben:</w:t>
            </w:r>
            <w:r>
              <w:br/>
            </w:r>
            <w:r>
              <w:rPr>
                <w:rFonts w:cstheme="minorHAnsi"/>
              </w:rPr>
              <w:t>• Gemeinsamkeit: allgemeiner Ablauf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• Unterschiede: Programme und Dateien, die genutzt werden; das Icon, auf das der*die Nutzer*in zu Beginn klickt; der Bildschirm, der zum Schluss erscheint</w:t>
            </w:r>
          </w:p>
          <w:p w14:paraId="63684EF8" w14:textId="77777777" w:rsidR="00D429E0" w:rsidRDefault="00D429E0" w:rsidP="00381676">
            <w:pPr>
              <w:rPr>
                <w:rFonts w:cstheme="minorHAnsi"/>
              </w:rPr>
            </w:pPr>
          </w:p>
          <w:p w14:paraId="33AA5D28" w14:textId="184E2108" w:rsidR="00D429E0" w:rsidRDefault="00D429E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- vertiefend kann thematisiert werden, ob man die Rolle des Spielleiters*der Spielleiter</w:t>
            </w:r>
            <w:r w:rsidR="00A21F76">
              <w:rPr>
                <w:rFonts w:cstheme="minorHAnsi"/>
              </w:rPr>
              <w:t>i</w:t>
            </w:r>
            <w:r>
              <w:rPr>
                <w:rFonts w:cstheme="minorHAnsi"/>
              </w:rPr>
              <w:t>n in einem echten Computer auch wiederfindet (es wird kein*e Spielleiter*in gebraucht, da die Bauteile immer wissen, was zu tun ist/nichts vergessen)</w:t>
            </w:r>
          </w:p>
          <w:p w14:paraId="0855E243" w14:textId="77777777" w:rsidR="00A21F76" w:rsidRDefault="00A21F76" w:rsidP="00381676">
            <w:pPr>
              <w:rPr>
                <w:rFonts w:cstheme="minorHAnsi"/>
              </w:rPr>
            </w:pPr>
          </w:p>
          <w:p w14:paraId="29C491F0" w14:textId="480EEB92" w:rsidR="00D429E0" w:rsidRDefault="00D429E0" w:rsidP="00381676">
            <w:r>
              <w:t xml:space="preserve">- die Schüler*innen werden gefragt, wie </w:t>
            </w:r>
            <w:r w:rsidR="00A21F76">
              <w:t>man</w:t>
            </w:r>
            <w:r>
              <w:t xml:space="preserve"> sich einen allgemeinen Ablauf in einem Computer vorstellen k</w:t>
            </w:r>
            <w:r w:rsidR="00A21F76">
              <w:t>ann</w:t>
            </w:r>
          </w:p>
          <w:p w14:paraId="751F65D2" w14:textId="77777777" w:rsidR="00D429E0" w:rsidRDefault="00D429E0" w:rsidP="00381676"/>
          <w:p w14:paraId="50922DFD" w14:textId="77777777" w:rsidR="00D429E0" w:rsidRDefault="00D429E0" w:rsidP="00381676">
            <w:r>
              <w:t xml:space="preserve">- die Aussagen werden mit denen vom Beginn der Stunde verglichen </w:t>
            </w:r>
            <w:r>
              <w:sym w:font="Wingdings" w:char="F0E0"/>
            </w:r>
            <w:r>
              <w:t xml:space="preserve"> waren die Vorstellungen richtig?</w:t>
            </w:r>
          </w:p>
        </w:tc>
        <w:tc>
          <w:tcPr>
            <w:tcW w:w="2835" w:type="dxa"/>
          </w:tcPr>
          <w:p w14:paraId="12FB10C4" w14:textId="77777777" w:rsidR="00D429E0" w:rsidRDefault="00D429E0" w:rsidP="00381676"/>
        </w:tc>
      </w:tr>
      <w:bookmarkEnd w:id="0"/>
    </w:tbl>
    <w:p w14:paraId="6875B11E" w14:textId="77777777" w:rsidR="00D429E0" w:rsidRDefault="00D429E0" w:rsidP="00D429E0"/>
    <w:p w14:paraId="0618AAE9" w14:textId="77777777" w:rsidR="00D429E0" w:rsidRDefault="00D429E0" w:rsidP="00D429E0">
      <w:r>
        <w:t xml:space="preserve">*die für die Rollenspiele benötigten Materialien finden Sie hier: </w:t>
      </w:r>
      <w:r>
        <w:br/>
      </w:r>
      <w:hyperlink r:id="rId4" w:history="1">
        <w:r w:rsidRPr="000E001B">
          <w:rPr>
            <w:rStyle w:val="Hyperlink"/>
          </w:rPr>
          <w:t>https://uni-paderborn.sciebo.de/s/GIAmlKSDIYPYmEW?path=%2FComputer_Unterrichtseinheit%2FMaterialien%2FEinheit%202%20-%20Abl%C3%A4ufe%20im%20Computer%2FM1%20Rollenspiel</w:t>
        </w:r>
      </w:hyperlink>
    </w:p>
    <w:p w14:paraId="7B616C68" w14:textId="77777777" w:rsidR="00D429E0" w:rsidRDefault="00D429E0" w:rsidP="00D429E0"/>
    <w:p w14:paraId="287020B5" w14:textId="77777777" w:rsidR="005F2320" w:rsidRDefault="005F2320"/>
    <w:sectPr w:rsidR="005F2320" w:rsidSect="00D429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E0"/>
    <w:rsid w:val="00577B99"/>
    <w:rsid w:val="005F2320"/>
    <w:rsid w:val="00A21F76"/>
    <w:rsid w:val="00D429E0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98A0"/>
  <w15:chartTrackingRefBased/>
  <w15:docId w15:val="{10447904-43C0-4BC5-A73D-990BA427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9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2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-paderborn.sciebo.de/s/GIAmlKSDIYPYmEW?path=%2FComputer_Unterrichtseinheit%2FMaterialien%2FEinheit%202%20-%20Abl%C3%A4ufe%20im%20Computer%2FM1%20Rollenspie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2</cp:revision>
  <dcterms:created xsi:type="dcterms:W3CDTF">2021-10-05T21:16:00Z</dcterms:created>
  <dcterms:modified xsi:type="dcterms:W3CDTF">2021-10-05T21:22:00Z</dcterms:modified>
</cp:coreProperties>
</file>