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970A4" w14:textId="77777777" w:rsidR="00223B24" w:rsidRPr="00206EF7" w:rsidRDefault="009F51E4" w:rsidP="00223B24">
      <w:pPr>
        <w:pStyle w:val="StandardohneAbstandnach"/>
        <w:tabs>
          <w:tab w:val="clear" w:pos="5189"/>
          <w:tab w:val="left" w:pos="4962"/>
        </w:tabs>
        <w:rPr>
          <w:rFonts w:ascii="Arial" w:hAnsi="Arial" w:cs="Arial"/>
          <w:b/>
          <w:sz w:val="44"/>
          <w:lang w:val="en-US"/>
        </w:rPr>
      </w:pPr>
      <w:r w:rsidRPr="003B4658">
        <w:rPr>
          <w:rFonts w:ascii="Arial" w:hAnsi="Arial" w:cs="Arial"/>
          <w:b/>
          <w:bCs/>
          <w:sz w:val="44"/>
          <w:lang w:val="en-GB"/>
        </w:rPr>
        <w:t>Cooperation Agreement</w:t>
      </w:r>
    </w:p>
    <w:p w14:paraId="38E322E3" w14:textId="77777777" w:rsidR="00223B24" w:rsidRPr="00206EF7" w:rsidRDefault="000E403E" w:rsidP="00223B24">
      <w:pPr>
        <w:pStyle w:val="StandardohneAbstandnach"/>
        <w:rPr>
          <w:rFonts w:ascii="Arial" w:hAnsi="Arial" w:cs="Arial"/>
          <w:lang w:val="en-US"/>
        </w:rPr>
      </w:pPr>
    </w:p>
    <w:p w14:paraId="7CBE3A19" w14:textId="77777777" w:rsidR="00D97202" w:rsidRPr="00206EF7" w:rsidRDefault="000E403E" w:rsidP="00223B24">
      <w:pPr>
        <w:pStyle w:val="StandardohneAbstandnach"/>
        <w:rPr>
          <w:rFonts w:ascii="Arial" w:hAnsi="Arial" w:cs="Arial"/>
          <w:lang w:val="en-US"/>
        </w:rPr>
      </w:pPr>
    </w:p>
    <w:p w14:paraId="28C7D6E8" w14:textId="77777777" w:rsidR="00223B24" w:rsidRPr="00206EF7" w:rsidRDefault="000E403E" w:rsidP="00223B24">
      <w:pPr>
        <w:pStyle w:val="StandardohneAbstandnach"/>
        <w:rPr>
          <w:rFonts w:ascii="Arial" w:hAnsi="Arial" w:cs="Arial"/>
          <w:lang w:val="en-US"/>
        </w:rPr>
      </w:pPr>
    </w:p>
    <w:p w14:paraId="158C45A5" w14:textId="4A4EADC2" w:rsidR="00223B24" w:rsidRPr="00206EF7" w:rsidRDefault="002461AD" w:rsidP="00223B24">
      <w:pPr>
        <w:pStyle w:val="StandardohneAbstandnach"/>
        <w:rPr>
          <w:rFonts w:ascii="Arial" w:hAnsi="Arial" w:cs="Arial"/>
          <w:lang w:val="en-US"/>
        </w:rPr>
      </w:pPr>
      <w:r>
        <w:rPr>
          <w:rFonts w:ascii="Arial" w:hAnsi="Arial" w:cs="Arial"/>
          <w:lang w:val="en-GB"/>
        </w:rPr>
        <w:t>T</w:t>
      </w:r>
      <w:r w:rsidR="009F51E4" w:rsidRPr="003B4658">
        <w:rPr>
          <w:rFonts w:ascii="Arial" w:hAnsi="Arial" w:cs="Arial"/>
          <w:lang w:val="en-GB"/>
        </w:rPr>
        <w:t xml:space="preserve">he following research institutions and industrial companies </w:t>
      </w:r>
    </w:p>
    <w:p w14:paraId="415889BB" w14:textId="77777777" w:rsidR="00223B24" w:rsidRPr="00206EF7" w:rsidRDefault="000E403E" w:rsidP="00223B24">
      <w:pPr>
        <w:pStyle w:val="StandardohneAbstandnach"/>
        <w:rPr>
          <w:rFonts w:ascii="Arial" w:hAnsi="Arial" w:cs="Arial"/>
          <w:lang w:val="en-US"/>
        </w:rPr>
      </w:pPr>
    </w:p>
    <w:p w14:paraId="7CA8AD03" w14:textId="77777777" w:rsidR="00223B24" w:rsidRPr="00206EF7" w:rsidRDefault="000E403E" w:rsidP="00223B24">
      <w:pPr>
        <w:pStyle w:val="StandardohneAbstandnach"/>
        <w:rPr>
          <w:rFonts w:ascii="Arial" w:hAnsi="Arial" w:cs="Arial"/>
          <w:lang w:val="en-US"/>
        </w:rPr>
      </w:pPr>
    </w:p>
    <w:p w14:paraId="6E024360" w14:textId="77777777" w:rsidR="00223B24" w:rsidRPr="003B4658" w:rsidRDefault="009F51E4" w:rsidP="00223B24">
      <w:pPr>
        <w:pStyle w:val="StandardohneAbstandnach"/>
        <w:tabs>
          <w:tab w:val="clear" w:pos="1730"/>
          <w:tab w:val="clear" w:pos="2014"/>
          <w:tab w:val="clear" w:pos="3459"/>
          <w:tab w:val="clear" w:pos="3742"/>
          <w:tab w:val="clear" w:pos="5189"/>
          <w:tab w:val="left" w:pos="4962"/>
        </w:tabs>
        <w:rPr>
          <w:rFonts w:ascii="Arial" w:hAnsi="Arial" w:cs="Arial"/>
          <w:b/>
        </w:rPr>
      </w:pPr>
      <w:r w:rsidRPr="00CD5E5D">
        <w:rPr>
          <w:rFonts w:ascii="Arial" w:hAnsi="Arial" w:cs="Arial"/>
          <w:b/>
          <w:bCs/>
          <w:highlight w:val="yellow"/>
        </w:rPr>
        <w:t>XXX</w:t>
      </w:r>
      <w:r w:rsidR="003B55AA" w:rsidRPr="003B4658">
        <w:rPr>
          <w:rFonts w:ascii="Arial" w:hAnsi="Arial" w:cs="Arial"/>
          <w:b/>
        </w:rPr>
        <w:fldChar w:fldCharType="begin"/>
      </w:r>
      <w:r w:rsidRPr="003B4658">
        <w:rPr>
          <w:rFonts w:ascii="Arial" w:hAnsi="Arial" w:cs="Arial"/>
          <w:b/>
        </w:rPr>
        <w:instrText xml:space="preserve">  </w:instrText>
      </w:r>
      <w:r w:rsidR="003B55AA" w:rsidRPr="003B4658">
        <w:rPr>
          <w:rFonts w:ascii="Arial" w:hAnsi="Arial" w:cs="Arial"/>
          <w:b/>
        </w:rPr>
        <w:fldChar w:fldCharType="end"/>
      </w:r>
      <w:r w:rsidR="003B55AA" w:rsidRPr="003B4658">
        <w:rPr>
          <w:rFonts w:ascii="Arial" w:hAnsi="Arial" w:cs="Arial"/>
          <w:b/>
        </w:rPr>
        <w:fldChar w:fldCharType="begin"/>
      </w:r>
      <w:r w:rsidRPr="003B4658">
        <w:rPr>
          <w:rFonts w:ascii="Arial" w:hAnsi="Arial" w:cs="Arial"/>
          <w:b/>
        </w:rPr>
        <w:instrText xml:space="preserve">  </w:instrText>
      </w:r>
      <w:r w:rsidR="003B55AA" w:rsidRPr="003B4658">
        <w:rPr>
          <w:rFonts w:ascii="Arial" w:hAnsi="Arial" w:cs="Arial"/>
          <w:b/>
        </w:rPr>
        <w:fldChar w:fldCharType="end"/>
      </w:r>
    </w:p>
    <w:p w14:paraId="67DF9A4E" w14:textId="77777777" w:rsidR="00223B24" w:rsidRPr="003B4658" w:rsidRDefault="009F51E4" w:rsidP="00223B24">
      <w:pPr>
        <w:pStyle w:val="StandardohneAbstandnach"/>
        <w:tabs>
          <w:tab w:val="clear" w:pos="1730"/>
          <w:tab w:val="clear" w:pos="2014"/>
          <w:tab w:val="clear" w:pos="3459"/>
          <w:tab w:val="clear" w:pos="3742"/>
          <w:tab w:val="clear" w:pos="5189"/>
          <w:tab w:val="left" w:pos="4962"/>
        </w:tabs>
        <w:rPr>
          <w:rFonts w:ascii="Arial" w:hAnsi="Arial" w:cs="Arial"/>
        </w:rPr>
      </w:pPr>
      <w:r w:rsidRPr="00CD5E5D">
        <w:rPr>
          <w:rFonts w:ascii="Arial" w:hAnsi="Arial" w:cs="Arial"/>
          <w:highlight w:val="yellow"/>
        </w:rPr>
        <w:t>XXX</w:t>
      </w:r>
      <w:r w:rsidR="003B55AA" w:rsidRPr="003B4658">
        <w:rPr>
          <w:rFonts w:ascii="Arial" w:hAnsi="Arial" w:cs="Arial"/>
        </w:rPr>
        <w:fldChar w:fldCharType="begin"/>
      </w:r>
      <w:r w:rsidRPr="003B4658">
        <w:rPr>
          <w:rFonts w:ascii="Arial" w:hAnsi="Arial" w:cs="Arial"/>
        </w:rPr>
        <w:instrText xml:space="preserve">  </w:instrText>
      </w:r>
      <w:r w:rsidR="003B55AA" w:rsidRPr="003B4658">
        <w:rPr>
          <w:rFonts w:ascii="Arial" w:hAnsi="Arial" w:cs="Arial"/>
        </w:rPr>
        <w:fldChar w:fldCharType="end"/>
      </w:r>
      <w:r w:rsidR="003B55AA" w:rsidRPr="003B4658">
        <w:rPr>
          <w:rFonts w:ascii="Arial" w:hAnsi="Arial" w:cs="Arial"/>
        </w:rPr>
        <w:fldChar w:fldCharType="begin"/>
      </w:r>
      <w:r w:rsidRPr="003B4658">
        <w:rPr>
          <w:rFonts w:ascii="Arial" w:hAnsi="Arial" w:cs="Arial"/>
        </w:rPr>
        <w:instrText xml:space="preserve">  </w:instrText>
      </w:r>
      <w:r w:rsidR="003B55AA" w:rsidRPr="003B4658">
        <w:rPr>
          <w:rFonts w:ascii="Arial" w:hAnsi="Arial" w:cs="Arial"/>
        </w:rPr>
        <w:fldChar w:fldCharType="end"/>
      </w:r>
    </w:p>
    <w:p w14:paraId="082F99DA" w14:textId="77777777" w:rsidR="00223B24" w:rsidRPr="003B4658" w:rsidRDefault="000E403E" w:rsidP="00223B24">
      <w:pPr>
        <w:pStyle w:val="StandardohneAbstandnach"/>
        <w:tabs>
          <w:tab w:val="clear" w:pos="1730"/>
          <w:tab w:val="clear" w:pos="2014"/>
          <w:tab w:val="clear" w:pos="3459"/>
          <w:tab w:val="clear" w:pos="3742"/>
          <w:tab w:val="clear" w:pos="5189"/>
          <w:tab w:val="left" w:pos="4962"/>
        </w:tabs>
        <w:rPr>
          <w:rFonts w:ascii="Arial" w:hAnsi="Arial" w:cs="Arial"/>
        </w:rPr>
      </w:pPr>
    </w:p>
    <w:p w14:paraId="252DE8CF" w14:textId="77777777" w:rsidR="00223B24" w:rsidRPr="003B4658" w:rsidRDefault="000E403E" w:rsidP="00223B24">
      <w:pPr>
        <w:pStyle w:val="StandardohneAbstandnach"/>
        <w:tabs>
          <w:tab w:val="clear" w:pos="1730"/>
          <w:tab w:val="clear" w:pos="2014"/>
          <w:tab w:val="clear" w:pos="3459"/>
          <w:tab w:val="clear" w:pos="3742"/>
          <w:tab w:val="clear" w:pos="5189"/>
          <w:tab w:val="left" w:pos="4962"/>
        </w:tabs>
        <w:rPr>
          <w:rFonts w:ascii="Arial" w:hAnsi="Arial" w:cs="Arial"/>
        </w:rPr>
      </w:pPr>
    </w:p>
    <w:p w14:paraId="6D4911E8" w14:textId="77777777" w:rsidR="00D97202" w:rsidRPr="003B4658" w:rsidRDefault="009F51E4" w:rsidP="00D97202">
      <w:pPr>
        <w:pStyle w:val="StandardohneAbstandnach"/>
        <w:tabs>
          <w:tab w:val="clear" w:pos="1730"/>
          <w:tab w:val="clear" w:pos="2014"/>
          <w:tab w:val="clear" w:pos="3459"/>
          <w:tab w:val="clear" w:pos="3742"/>
          <w:tab w:val="clear" w:pos="5189"/>
          <w:tab w:val="left" w:pos="4962"/>
        </w:tabs>
        <w:rPr>
          <w:rFonts w:ascii="Arial" w:hAnsi="Arial" w:cs="Arial"/>
          <w:b/>
        </w:rPr>
      </w:pPr>
      <w:r w:rsidRPr="00CD5E5D">
        <w:rPr>
          <w:rFonts w:ascii="Arial" w:hAnsi="Arial" w:cs="Arial"/>
          <w:b/>
          <w:bCs/>
          <w:highlight w:val="yellow"/>
        </w:rPr>
        <w:t>XXX</w:t>
      </w:r>
      <w:r w:rsidR="003B55AA" w:rsidRPr="003B4658">
        <w:rPr>
          <w:rFonts w:ascii="Arial" w:hAnsi="Arial" w:cs="Arial"/>
          <w:b/>
        </w:rPr>
        <w:fldChar w:fldCharType="begin"/>
      </w:r>
      <w:r w:rsidRPr="003B4658">
        <w:rPr>
          <w:rFonts w:ascii="Arial" w:hAnsi="Arial" w:cs="Arial"/>
          <w:b/>
        </w:rPr>
        <w:instrText xml:space="preserve">  </w:instrText>
      </w:r>
      <w:r w:rsidR="003B55AA" w:rsidRPr="003B4658">
        <w:rPr>
          <w:rFonts w:ascii="Arial" w:hAnsi="Arial" w:cs="Arial"/>
          <w:b/>
        </w:rPr>
        <w:fldChar w:fldCharType="end"/>
      </w:r>
      <w:r w:rsidR="003B55AA" w:rsidRPr="003B4658">
        <w:rPr>
          <w:rFonts w:ascii="Arial" w:hAnsi="Arial" w:cs="Arial"/>
          <w:b/>
        </w:rPr>
        <w:fldChar w:fldCharType="begin"/>
      </w:r>
      <w:r w:rsidRPr="003B4658">
        <w:rPr>
          <w:rFonts w:ascii="Arial" w:hAnsi="Arial" w:cs="Arial"/>
          <w:b/>
        </w:rPr>
        <w:instrText xml:space="preserve">  </w:instrText>
      </w:r>
      <w:r w:rsidR="003B55AA" w:rsidRPr="003B4658">
        <w:rPr>
          <w:rFonts w:ascii="Arial" w:hAnsi="Arial" w:cs="Arial"/>
          <w:b/>
        </w:rPr>
        <w:fldChar w:fldCharType="end"/>
      </w:r>
    </w:p>
    <w:p w14:paraId="2740E0C7" w14:textId="77777777" w:rsidR="00D97202" w:rsidRPr="003B4658" w:rsidRDefault="009F51E4" w:rsidP="00D97202">
      <w:pPr>
        <w:pStyle w:val="StandardohneAbstandnach"/>
        <w:tabs>
          <w:tab w:val="clear" w:pos="1730"/>
          <w:tab w:val="clear" w:pos="2014"/>
          <w:tab w:val="clear" w:pos="3459"/>
          <w:tab w:val="clear" w:pos="3742"/>
          <w:tab w:val="clear" w:pos="5189"/>
          <w:tab w:val="left" w:pos="4962"/>
        </w:tabs>
        <w:rPr>
          <w:rFonts w:ascii="Arial" w:hAnsi="Arial" w:cs="Arial"/>
        </w:rPr>
      </w:pPr>
      <w:r w:rsidRPr="00CD5E5D">
        <w:rPr>
          <w:rFonts w:ascii="Arial" w:hAnsi="Arial" w:cs="Arial"/>
          <w:highlight w:val="yellow"/>
        </w:rPr>
        <w:t>XXX</w:t>
      </w:r>
      <w:r w:rsidR="003B55AA" w:rsidRPr="003B4658">
        <w:rPr>
          <w:rFonts w:ascii="Arial" w:hAnsi="Arial" w:cs="Arial"/>
        </w:rPr>
        <w:fldChar w:fldCharType="begin"/>
      </w:r>
      <w:r w:rsidRPr="003B4658">
        <w:rPr>
          <w:rFonts w:ascii="Arial" w:hAnsi="Arial" w:cs="Arial"/>
        </w:rPr>
        <w:instrText xml:space="preserve">  </w:instrText>
      </w:r>
      <w:r w:rsidR="003B55AA" w:rsidRPr="003B4658">
        <w:rPr>
          <w:rFonts w:ascii="Arial" w:hAnsi="Arial" w:cs="Arial"/>
        </w:rPr>
        <w:fldChar w:fldCharType="end"/>
      </w:r>
      <w:r w:rsidR="003B55AA" w:rsidRPr="003B4658">
        <w:rPr>
          <w:rFonts w:ascii="Arial" w:hAnsi="Arial" w:cs="Arial"/>
        </w:rPr>
        <w:fldChar w:fldCharType="begin"/>
      </w:r>
      <w:r w:rsidRPr="003B4658">
        <w:rPr>
          <w:rFonts w:ascii="Arial" w:hAnsi="Arial" w:cs="Arial"/>
        </w:rPr>
        <w:instrText xml:space="preserve">  </w:instrText>
      </w:r>
      <w:r w:rsidR="003B55AA" w:rsidRPr="003B4658">
        <w:rPr>
          <w:rFonts w:ascii="Arial" w:hAnsi="Arial" w:cs="Arial"/>
        </w:rPr>
        <w:fldChar w:fldCharType="end"/>
      </w:r>
    </w:p>
    <w:p w14:paraId="7EFBF08E" w14:textId="77777777" w:rsidR="00223B24" w:rsidRPr="003B4658" w:rsidRDefault="000E403E" w:rsidP="00223B24">
      <w:pPr>
        <w:pStyle w:val="StandardohneAbstandnach"/>
        <w:rPr>
          <w:rFonts w:ascii="Arial" w:hAnsi="Arial" w:cs="Arial"/>
        </w:rPr>
      </w:pPr>
    </w:p>
    <w:p w14:paraId="2248759E" w14:textId="77777777" w:rsidR="00D97202" w:rsidRPr="003B4658" w:rsidRDefault="000E403E" w:rsidP="00223B24">
      <w:pPr>
        <w:pStyle w:val="StandardohneAbstandnach"/>
        <w:rPr>
          <w:rFonts w:ascii="Arial" w:hAnsi="Arial" w:cs="Arial"/>
        </w:rPr>
      </w:pPr>
    </w:p>
    <w:p w14:paraId="50D4F5F4" w14:textId="77777777" w:rsidR="00223B24" w:rsidRPr="006E630D" w:rsidRDefault="009F51E4" w:rsidP="00D97202">
      <w:pPr>
        <w:pStyle w:val="StandardohneAbstandnach"/>
        <w:jc w:val="right"/>
        <w:rPr>
          <w:rFonts w:ascii="Arial" w:hAnsi="Arial" w:cs="Arial"/>
        </w:rPr>
      </w:pPr>
      <w:r w:rsidRPr="006E630D">
        <w:rPr>
          <w:rFonts w:ascii="Arial" w:hAnsi="Arial" w:cs="Arial"/>
        </w:rPr>
        <w:t>- hereinafter: Partners -</w:t>
      </w:r>
    </w:p>
    <w:p w14:paraId="14EC7D64" w14:textId="77777777" w:rsidR="00223B24" w:rsidRPr="006E630D" w:rsidRDefault="000E403E" w:rsidP="00223B24">
      <w:pPr>
        <w:pStyle w:val="StandardohneAbstandnach"/>
        <w:rPr>
          <w:rFonts w:ascii="Arial" w:hAnsi="Arial" w:cs="Arial"/>
        </w:rPr>
      </w:pPr>
    </w:p>
    <w:p w14:paraId="4F932072" w14:textId="77777777" w:rsidR="00223B24" w:rsidRPr="006E630D" w:rsidRDefault="000E403E" w:rsidP="00223B24">
      <w:pPr>
        <w:pStyle w:val="StandardohneAbstandnach"/>
        <w:rPr>
          <w:rFonts w:ascii="Arial" w:hAnsi="Arial" w:cs="Arial"/>
        </w:rPr>
      </w:pPr>
    </w:p>
    <w:p w14:paraId="5A509B51" w14:textId="77777777" w:rsidR="00223B24" w:rsidRPr="00206EF7" w:rsidRDefault="002461AD" w:rsidP="00223B24">
      <w:pPr>
        <w:pStyle w:val="StandardohneAbstandnach"/>
        <w:rPr>
          <w:rFonts w:ascii="Arial" w:hAnsi="Arial" w:cs="Arial"/>
          <w:lang w:val="en-US"/>
        </w:rPr>
      </w:pPr>
      <w:proofErr w:type="gramStart"/>
      <w:r>
        <w:rPr>
          <w:rFonts w:ascii="Arial" w:hAnsi="Arial" w:cs="Arial"/>
          <w:lang w:val="en-GB"/>
        </w:rPr>
        <w:t>have</w:t>
      </w:r>
      <w:proofErr w:type="gramEnd"/>
      <w:r>
        <w:rPr>
          <w:rFonts w:ascii="Arial" w:hAnsi="Arial" w:cs="Arial"/>
          <w:lang w:val="en-GB"/>
        </w:rPr>
        <w:t xml:space="preserve"> concluded the following agreement </w:t>
      </w:r>
      <w:r w:rsidR="009F51E4" w:rsidRPr="003B4658">
        <w:rPr>
          <w:rFonts w:ascii="Arial" w:hAnsi="Arial" w:cs="Arial"/>
          <w:lang w:val="en-GB"/>
        </w:rPr>
        <w:t xml:space="preserve">for the joint execution of the joint research project: </w:t>
      </w:r>
    </w:p>
    <w:p w14:paraId="61634D76" w14:textId="77777777" w:rsidR="00D97202" w:rsidRPr="00206EF7" w:rsidRDefault="000E403E" w:rsidP="00223B24">
      <w:pPr>
        <w:pStyle w:val="StandardohneAbstandnach"/>
        <w:rPr>
          <w:rFonts w:ascii="Arial" w:hAnsi="Arial" w:cs="Arial"/>
          <w:lang w:val="en-US"/>
        </w:rPr>
      </w:pPr>
    </w:p>
    <w:p w14:paraId="399F9C4E" w14:textId="77777777" w:rsidR="00223B24" w:rsidRPr="00CD5E5D" w:rsidRDefault="009F51E4" w:rsidP="00223B24">
      <w:pPr>
        <w:pStyle w:val="StandardohneAbstandnach"/>
        <w:rPr>
          <w:rFonts w:ascii="Arial" w:hAnsi="Arial" w:cs="Arial"/>
          <w:b/>
          <w:lang w:val="en-US"/>
        </w:rPr>
      </w:pPr>
      <w:r w:rsidRPr="003B4658">
        <w:rPr>
          <w:rFonts w:ascii="Arial" w:hAnsi="Arial" w:cs="Arial"/>
          <w:b/>
          <w:bCs/>
          <w:highlight w:val="yellow"/>
          <w:lang w:val="en-GB"/>
        </w:rPr>
        <w:t>XXX</w:t>
      </w:r>
      <w:r w:rsidR="003B55AA" w:rsidRPr="003B4658">
        <w:rPr>
          <w:rFonts w:ascii="Arial" w:hAnsi="Arial" w:cs="Arial"/>
          <w:b/>
        </w:rPr>
        <w:fldChar w:fldCharType="begin"/>
      </w:r>
      <w:r w:rsidRPr="00CD5E5D">
        <w:rPr>
          <w:rFonts w:ascii="Arial" w:hAnsi="Arial" w:cs="Arial"/>
          <w:b/>
          <w:lang w:val="en-US"/>
        </w:rPr>
        <w:instrText xml:space="preserve">  </w:instrText>
      </w:r>
      <w:r w:rsidR="003B55AA" w:rsidRPr="003B4658">
        <w:rPr>
          <w:rFonts w:ascii="Arial" w:hAnsi="Arial" w:cs="Arial"/>
          <w:b/>
        </w:rPr>
        <w:fldChar w:fldCharType="end"/>
      </w:r>
    </w:p>
    <w:p w14:paraId="3B3C4084" w14:textId="77777777" w:rsidR="00D97202" w:rsidRPr="00CD5E5D" w:rsidRDefault="000E403E" w:rsidP="00223B24">
      <w:pPr>
        <w:pStyle w:val="StandardohneAbstandnach"/>
        <w:rPr>
          <w:rFonts w:ascii="Arial" w:hAnsi="Arial" w:cs="Arial"/>
          <w:lang w:val="en-US"/>
        </w:rPr>
      </w:pPr>
    </w:p>
    <w:p w14:paraId="0AA2641F" w14:textId="323F4D15" w:rsidR="002461AD" w:rsidRDefault="002461AD" w:rsidP="00223B24">
      <w:pPr>
        <w:pStyle w:val="StandardohneAbstandnach"/>
        <w:rPr>
          <w:rFonts w:ascii="Arial" w:hAnsi="Arial" w:cs="Arial"/>
          <w:lang w:val="en-GB"/>
        </w:rPr>
      </w:pPr>
    </w:p>
    <w:p w14:paraId="12E7AE77" w14:textId="77777777" w:rsidR="002461AD" w:rsidRDefault="002461AD">
      <w:pPr>
        <w:tabs>
          <w:tab w:val="clear" w:pos="567"/>
          <w:tab w:val="clear" w:pos="1730"/>
          <w:tab w:val="clear" w:pos="2014"/>
          <w:tab w:val="clear" w:pos="3459"/>
          <w:tab w:val="clear" w:pos="3742"/>
          <w:tab w:val="clear" w:pos="5189"/>
        </w:tabs>
        <w:spacing w:after="0"/>
        <w:rPr>
          <w:rFonts w:ascii="Arial" w:hAnsi="Arial" w:cs="Arial"/>
          <w:lang w:val="en-GB"/>
        </w:rPr>
      </w:pPr>
      <w:r>
        <w:rPr>
          <w:rFonts w:ascii="Arial" w:hAnsi="Arial" w:cs="Arial"/>
          <w:lang w:val="en-GB"/>
        </w:rPr>
        <w:br w:type="page"/>
      </w:r>
    </w:p>
    <w:p w14:paraId="5D1CBD5B" w14:textId="53A701BC" w:rsidR="00223B24" w:rsidRPr="00206EF7" w:rsidRDefault="009F51E4" w:rsidP="00223B24">
      <w:pPr>
        <w:pStyle w:val="StandardohneAbstandnach"/>
        <w:rPr>
          <w:rFonts w:ascii="Arial" w:hAnsi="Arial" w:cs="Arial"/>
          <w:lang w:val="en-US"/>
        </w:rPr>
      </w:pPr>
      <w:r w:rsidRPr="003B4658">
        <w:rPr>
          <w:rFonts w:ascii="Arial" w:hAnsi="Arial" w:cs="Arial"/>
          <w:lang w:val="en-GB"/>
        </w:rPr>
        <w:lastRenderedPageBreak/>
        <w:t xml:space="preserve">The parties </w:t>
      </w:r>
      <w:r w:rsidR="00927665">
        <w:rPr>
          <w:rFonts w:ascii="Arial" w:hAnsi="Arial" w:cs="Arial"/>
          <w:lang w:val="en-GB"/>
        </w:rPr>
        <w:t xml:space="preserve">intend </w:t>
      </w:r>
      <w:proofErr w:type="gramStart"/>
      <w:r w:rsidR="002461AD">
        <w:rPr>
          <w:rFonts w:ascii="Arial" w:hAnsi="Arial" w:cs="Arial"/>
          <w:lang w:val="en-GB"/>
        </w:rPr>
        <w:t>to</w:t>
      </w:r>
      <w:r w:rsidRPr="003B4658">
        <w:rPr>
          <w:rFonts w:ascii="Arial" w:hAnsi="Arial" w:cs="Arial"/>
          <w:lang w:val="en-GB"/>
        </w:rPr>
        <w:t xml:space="preserve"> jointly </w:t>
      </w:r>
      <w:r w:rsidR="002461AD">
        <w:rPr>
          <w:rFonts w:ascii="Arial" w:hAnsi="Arial" w:cs="Arial"/>
          <w:lang w:val="en-GB"/>
        </w:rPr>
        <w:t>conduct</w:t>
      </w:r>
      <w:proofErr w:type="gramEnd"/>
      <w:r w:rsidRPr="003B4658">
        <w:rPr>
          <w:rFonts w:ascii="Arial" w:hAnsi="Arial" w:cs="Arial"/>
          <w:lang w:val="en-GB"/>
        </w:rPr>
        <w:t xml:space="preserve"> the joint research project funded by the Federal Ministry of Education and Research (BMBF). For this </w:t>
      </w:r>
      <w:proofErr w:type="gramStart"/>
      <w:r w:rsidRPr="003B4658">
        <w:rPr>
          <w:rFonts w:ascii="Arial" w:hAnsi="Arial" w:cs="Arial"/>
          <w:lang w:val="en-GB"/>
        </w:rPr>
        <w:t>purpose</w:t>
      </w:r>
      <w:proofErr w:type="gramEnd"/>
      <w:r w:rsidRPr="003B4658">
        <w:rPr>
          <w:rFonts w:ascii="Arial" w:hAnsi="Arial" w:cs="Arial"/>
          <w:lang w:val="en-GB"/>
        </w:rPr>
        <w:t xml:space="preserve"> each of the partners has </w:t>
      </w:r>
      <w:r w:rsidR="002461AD">
        <w:rPr>
          <w:rFonts w:ascii="Arial" w:hAnsi="Arial" w:cs="Arial"/>
          <w:lang w:val="en-GB"/>
        </w:rPr>
        <w:t>submitted an</w:t>
      </w:r>
      <w:r w:rsidR="002461AD" w:rsidRPr="003B4658">
        <w:rPr>
          <w:rFonts w:ascii="Arial" w:hAnsi="Arial" w:cs="Arial"/>
          <w:lang w:val="en-GB"/>
        </w:rPr>
        <w:t xml:space="preserve"> </w:t>
      </w:r>
      <w:r w:rsidRPr="003B4658">
        <w:rPr>
          <w:rFonts w:ascii="Arial" w:hAnsi="Arial" w:cs="Arial"/>
          <w:lang w:val="en-GB"/>
        </w:rPr>
        <w:t xml:space="preserve">application for its own funding. </w:t>
      </w:r>
      <w:r w:rsidRPr="003B4658">
        <w:rPr>
          <w:rFonts w:ascii="Arial" w:hAnsi="Arial" w:cs="Arial"/>
          <w:highlight w:val="yellow"/>
          <w:lang w:val="en-GB"/>
        </w:rPr>
        <w:t>XXX</w:t>
      </w:r>
      <w:r w:rsidRPr="003B4658">
        <w:rPr>
          <w:rFonts w:ascii="Arial" w:hAnsi="Arial" w:cs="Arial"/>
          <w:lang w:val="en-GB"/>
        </w:rPr>
        <w:t xml:space="preserve"> undertakes the coordination of the project. </w:t>
      </w:r>
      <w:r w:rsidRPr="003B4658">
        <w:rPr>
          <w:rFonts w:ascii="Arial" w:hAnsi="Arial" w:cs="Arial"/>
          <w:highlight w:val="yellow"/>
          <w:lang w:val="en-GB"/>
        </w:rPr>
        <w:t>XXX</w:t>
      </w:r>
      <w:r w:rsidR="003B55AA" w:rsidRPr="003B4658">
        <w:rPr>
          <w:rFonts w:ascii="Arial" w:hAnsi="Arial" w:cs="Arial"/>
          <w:highlight w:val="yellow"/>
        </w:rPr>
        <w:fldChar w:fldCharType="begin"/>
      </w:r>
      <w:r w:rsidRPr="00206EF7">
        <w:rPr>
          <w:rFonts w:ascii="Arial" w:hAnsi="Arial" w:cs="Arial"/>
          <w:highlight w:val="yellow"/>
          <w:lang w:val="en-US"/>
        </w:rPr>
        <w:instrText xml:space="preserve">  </w:instrText>
      </w:r>
      <w:r w:rsidR="003B55AA" w:rsidRPr="003B4658">
        <w:rPr>
          <w:rFonts w:ascii="Arial" w:hAnsi="Arial" w:cs="Arial"/>
          <w:highlight w:val="yellow"/>
        </w:rPr>
        <w:fldChar w:fldCharType="end"/>
      </w:r>
      <w:r w:rsidRPr="003B4658">
        <w:rPr>
          <w:rFonts w:ascii="Arial" w:hAnsi="Arial" w:cs="Arial"/>
          <w:lang w:val="en-GB"/>
        </w:rPr>
        <w:t xml:space="preserve"> is the </w:t>
      </w:r>
      <w:r w:rsidR="00927665">
        <w:rPr>
          <w:rFonts w:ascii="Arial" w:hAnsi="Arial" w:cs="Arial"/>
          <w:lang w:val="en-GB"/>
        </w:rPr>
        <w:t>Project Management Agency</w:t>
      </w:r>
      <w:r w:rsidRPr="003B4658">
        <w:rPr>
          <w:rFonts w:ascii="Arial" w:hAnsi="Arial" w:cs="Arial"/>
          <w:lang w:val="en-GB"/>
        </w:rPr>
        <w:t xml:space="preserve"> for this project.</w:t>
      </w:r>
    </w:p>
    <w:p w14:paraId="329939C1" w14:textId="77777777" w:rsidR="00223B24" w:rsidRPr="00206EF7" w:rsidRDefault="000E403E" w:rsidP="00223B24">
      <w:pPr>
        <w:pStyle w:val="StandardohneAbstandnach"/>
        <w:rPr>
          <w:rFonts w:ascii="Arial" w:hAnsi="Arial" w:cs="Arial"/>
          <w:lang w:val="en-US"/>
        </w:rPr>
      </w:pPr>
    </w:p>
    <w:p w14:paraId="3B4977F5" w14:textId="77777777" w:rsidR="00223B24" w:rsidRPr="00206EF7" w:rsidRDefault="000E403E" w:rsidP="00223B24">
      <w:pPr>
        <w:pStyle w:val="StandardohneAbstandnach"/>
        <w:rPr>
          <w:rFonts w:ascii="Arial" w:hAnsi="Arial" w:cs="Arial"/>
          <w:lang w:val="en-US"/>
        </w:rPr>
      </w:pPr>
    </w:p>
    <w:p w14:paraId="0C8BB97D" w14:textId="77777777" w:rsidR="00223B24" w:rsidRPr="00206EF7" w:rsidRDefault="000E403E" w:rsidP="00223B24">
      <w:pPr>
        <w:pStyle w:val="StandardohneAbstandnach"/>
        <w:rPr>
          <w:rFonts w:ascii="Arial" w:hAnsi="Arial" w:cs="Arial"/>
          <w:lang w:val="en-US"/>
        </w:rPr>
      </w:pPr>
    </w:p>
    <w:p w14:paraId="6757AED3" w14:textId="3C9179AA" w:rsidR="00223B24" w:rsidRPr="00206EF7" w:rsidRDefault="009F51E4" w:rsidP="00223B24">
      <w:pPr>
        <w:pStyle w:val="StandardohneAbstandnach"/>
        <w:rPr>
          <w:rFonts w:ascii="Arial" w:hAnsi="Arial" w:cs="Arial"/>
          <w:lang w:val="en-US"/>
        </w:rPr>
      </w:pPr>
      <w:r w:rsidRPr="003B4658">
        <w:rPr>
          <w:rFonts w:ascii="Arial" w:hAnsi="Arial" w:cs="Arial"/>
          <w:b/>
          <w:bCs/>
          <w:lang w:val="en-GB"/>
        </w:rPr>
        <w:t>1</w:t>
      </w:r>
      <w:r w:rsidRPr="003B4658">
        <w:rPr>
          <w:rFonts w:ascii="Arial" w:hAnsi="Arial" w:cs="Arial"/>
          <w:lang w:val="en-GB"/>
        </w:rPr>
        <w:tab/>
      </w:r>
      <w:r w:rsidR="00D50486">
        <w:rPr>
          <w:rFonts w:ascii="Arial" w:hAnsi="Arial" w:cs="Arial"/>
          <w:b/>
          <w:bCs/>
          <w:lang w:val="en-GB"/>
        </w:rPr>
        <w:t>Subject</w:t>
      </w:r>
      <w:r w:rsidRPr="003B4658">
        <w:rPr>
          <w:rFonts w:ascii="Arial" w:hAnsi="Arial" w:cs="Arial"/>
          <w:b/>
          <w:bCs/>
          <w:lang w:val="en-GB"/>
        </w:rPr>
        <w:t xml:space="preserve"> of the contract </w:t>
      </w:r>
    </w:p>
    <w:p w14:paraId="29DABA42" w14:textId="77777777" w:rsidR="00223B24" w:rsidRPr="00206EF7" w:rsidRDefault="000E403E" w:rsidP="00223B24">
      <w:pPr>
        <w:pStyle w:val="StandardohneAbstandnach"/>
        <w:rPr>
          <w:rFonts w:ascii="Arial" w:hAnsi="Arial" w:cs="Arial"/>
          <w:lang w:val="en-US"/>
        </w:rPr>
      </w:pPr>
    </w:p>
    <w:p w14:paraId="47283524" w14:textId="33F5326B" w:rsidR="00223B24" w:rsidRPr="00206EF7" w:rsidRDefault="00CD5E5D" w:rsidP="00D97202">
      <w:pPr>
        <w:pStyle w:val="StandardohneAbstandnach"/>
        <w:ind w:left="567" w:hanging="567"/>
        <w:rPr>
          <w:rFonts w:ascii="Arial" w:hAnsi="Arial" w:cs="Arial"/>
          <w:lang w:val="en-US"/>
        </w:rPr>
      </w:pPr>
      <w:r>
        <w:rPr>
          <w:rFonts w:ascii="Arial" w:hAnsi="Arial" w:cs="Arial"/>
          <w:lang w:val="en-GB"/>
        </w:rPr>
        <w:tab/>
      </w:r>
      <w:r w:rsidR="009F51E4" w:rsidRPr="003B4658">
        <w:rPr>
          <w:rFonts w:ascii="Arial" w:hAnsi="Arial" w:cs="Arial"/>
          <w:lang w:val="en-GB"/>
        </w:rPr>
        <w:t xml:space="preserve">The </w:t>
      </w:r>
      <w:r w:rsidR="00D50486">
        <w:rPr>
          <w:rFonts w:ascii="Arial" w:hAnsi="Arial" w:cs="Arial"/>
          <w:lang w:val="en-GB"/>
        </w:rPr>
        <w:t xml:space="preserve">subject </w:t>
      </w:r>
      <w:r w:rsidR="009F51E4" w:rsidRPr="003B4658">
        <w:rPr>
          <w:rFonts w:ascii="Arial" w:hAnsi="Arial" w:cs="Arial"/>
          <w:lang w:val="en-GB"/>
        </w:rPr>
        <w:t xml:space="preserve">of the contract is the regulation of cooperation within the joint research project </w:t>
      </w:r>
    </w:p>
    <w:p w14:paraId="6C8B84A3" w14:textId="77777777" w:rsidR="00223B24" w:rsidRPr="00206EF7" w:rsidRDefault="000E403E" w:rsidP="00223B24">
      <w:pPr>
        <w:pStyle w:val="StandardohneAbstandnach"/>
        <w:rPr>
          <w:rFonts w:ascii="Arial" w:hAnsi="Arial" w:cs="Arial"/>
          <w:lang w:val="en-US"/>
        </w:rPr>
      </w:pPr>
    </w:p>
    <w:p w14:paraId="3F6C43E5" w14:textId="77777777" w:rsidR="00223B24" w:rsidRPr="00206EF7" w:rsidRDefault="009F51E4" w:rsidP="00223B24">
      <w:pPr>
        <w:pStyle w:val="StandardohneAbstandnach"/>
        <w:rPr>
          <w:rFonts w:ascii="Arial" w:hAnsi="Arial" w:cs="Arial"/>
          <w:b/>
          <w:lang w:val="en-US"/>
        </w:rPr>
      </w:pPr>
      <w:r w:rsidRPr="003B4658">
        <w:rPr>
          <w:rFonts w:ascii="Arial" w:hAnsi="Arial" w:cs="Arial"/>
          <w:b/>
          <w:bCs/>
          <w:lang w:val="en-GB"/>
        </w:rPr>
        <w:t xml:space="preserve">    </w:t>
      </w:r>
      <w:r w:rsidR="007D76FF">
        <w:rPr>
          <w:rFonts w:ascii="Arial" w:hAnsi="Arial" w:cs="Arial"/>
          <w:b/>
          <w:bCs/>
          <w:lang w:val="en-GB"/>
        </w:rPr>
        <w:tab/>
      </w:r>
      <w:r w:rsidRPr="003B4658">
        <w:rPr>
          <w:rFonts w:ascii="Arial" w:hAnsi="Arial" w:cs="Arial"/>
          <w:b/>
          <w:bCs/>
          <w:highlight w:val="yellow"/>
          <w:lang w:val="en-GB"/>
        </w:rPr>
        <w:t>XXX</w:t>
      </w:r>
      <w:r w:rsidR="003B55AA" w:rsidRPr="003B4658">
        <w:rPr>
          <w:rFonts w:ascii="Arial" w:hAnsi="Arial" w:cs="Arial"/>
          <w:b/>
        </w:rPr>
        <w:fldChar w:fldCharType="begin"/>
      </w:r>
      <w:r w:rsidRPr="00206EF7">
        <w:rPr>
          <w:rFonts w:ascii="Arial" w:hAnsi="Arial" w:cs="Arial"/>
          <w:b/>
          <w:lang w:val="en-US"/>
        </w:rPr>
        <w:instrText xml:space="preserve">  </w:instrText>
      </w:r>
      <w:r w:rsidR="003B55AA" w:rsidRPr="003B4658">
        <w:rPr>
          <w:rFonts w:ascii="Arial" w:hAnsi="Arial" w:cs="Arial"/>
          <w:b/>
        </w:rPr>
        <w:fldChar w:fldCharType="end"/>
      </w:r>
      <w:r w:rsidRPr="003B4658">
        <w:rPr>
          <w:rFonts w:ascii="Arial" w:hAnsi="Arial" w:cs="Arial"/>
          <w:lang w:val="en-GB"/>
        </w:rPr>
        <w:t>.</w:t>
      </w:r>
    </w:p>
    <w:p w14:paraId="37758A93" w14:textId="77777777" w:rsidR="00223B24" w:rsidRPr="00206EF7" w:rsidRDefault="000E403E" w:rsidP="00223B24">
      <w:pPr>
        <w:pStyle w:val="StandardohneAbstandnach"/>
        <w:rPr>
          <w:rFonts w:ascii="Arial" w:hAnsi="Arial" w:cs="Arial"/>
          <w:lang w:val="en-US"/>
        </w:rPr>
      </w:pPr>
    </w:p>
    <w:p w14:paraId="3351EFD6" w14:textId="54164E57" w:rsidR="00223B24" w:rsidRPr="00206EF7" w:rsidRDefault="00CD5E5D" w:rsidP="00223B24">
      <w:pPr>
        <w:pStyle w:val="StandardohneAbstandnach"/>
        <w:ind w:left="567" w:hanging="567"/>
        <w:rPr>
          <w:rFonts w:ascii="Arial" w:hAnsi="Arial" w:cs="Arial"/>
          <w:lang w:val="en-US"/>
        </w:rPr>
      </w:pPr>
      <w:r>
        <w:rPr>
          <w:rFonts w:ascii="Arial" w:hAnsi="Arial" w:cs="Arial"/>
          <w:lang w:val="en-US"/>
        </w:rPr>
        <w:tab/>
      </w:r>
      <w:r w:rsidR="009F51E4" w:rsidRPr="003B4658">
        <w:rPr>
          <w:rFonts w:ascii="Arial" w:hAnsi="Arial" w:cs="Arial"/>
          <w:lang w:val="en-GB"/>
        </w:rPr>
        <w:t xml:space="preserve">The partners undertake to </w:t>
      </w:r>
      <w:r w:rsidR="002461AD">
        <w:rPr>
          <w:rFonts w:ascii="Arial" w:hAnsi="Arial" w:cs="Arial"/>
          <w:lang w:val="en-GB"/>
        </w:rPr>
        <w:t>conduct</w:t>
      </w:r>
      <w:r w:rsidR="002461AD" w:rsidRPr="003B4658">
        <w:rPr>
          <w:rFonts w:ascii="Arial" w:hAnsi="Arial" w:cs="Arial"/>
          <w:lang w:val="en-GB"/>
        </w:rPr>
        <w:t xml:space="preserve"> </w:t>
      </w:r>
      <w:r w:rsidR="009F51E4" w:rsidRPr="003B4658">
        <w:rPr>
          <w:rFonts w:ascii="Arial" w:hAnsi="Arial" w:cs="Arial"/>
          <w:lang w:val="en-GB"/>
        </w:rPr>
        <w:t>the</w:t>
      </w:r>
      <w:r>
        <w:rPr>
          <w:rFonts w:ascii="Arial" w:hAnsi="Arial" w:cs="Arial"/>
          <w:lang w:val="en-GB"/>
        </w:rPr>
        <w:t xml:space="preserve"> </w:t>
      </w:r>
      <w:proofErr w:type="gramStart"/>
      <w:r w:rsidR="002461AD">
        <w:rPr>
          <w:rFonts w:ascii="Arial" w:hAnsi="Arial" w:cs="Arial"/>
          <w:lang w:val="en-GB"/>
        </w:rPr>
        <w:t>mutually-agreed</w:t>
      </w:r>
      <w:proofErr w:type="gramEnd"/>
      <w:r w:rsidR="002461AD">
        <w:rPr>
          <w:rFonts w:ascii="Arial" w:hAnsi="Arial" w:cs="Arial"/>
          <w:lang w:val="en-GB"/>
        </w:rPr>
        <w:t xml:space="preserve"> </w:t>
      </w:r>
      <w:r>
        <w:rPr>
          <w:rFonts w:ascii="Arial" w:hAnsi="Arial" w:cs="Arial"/>
          <w:lang w:val="en-GB"/>
        </w:rPr>
        <w:t>tasks and subtasks</w:t>
      </w:r>
      <w:r w:rsidR="009F51E4" w:rsidRPr="003B4658">
        <w:rPr>
          <w:rFonts w:ascii="Arial" w:hAnsi="Arial" w:cs="Arial"/>
          <w:lang w:val="en-GB"/>
        </w:rPr>
        <w:t>. The nature and scope of the agreed cooperation arise from the project</w:t>
      </w:r>
      <w:r w:rsidR="00D50486">
        <w:rPr>
          <w:rFonts w:ascii="Arial" w:hAnsi="Arial" w:cs="Arial"/>
          <w:lang w:val="en-GB"/>
        </w:rPr>
        <w:t xml:space="preserve"> description</w:t>
      </w:r>
      <w:r w:rsidR="009F51E4" w:rsidRPr="003B4658">
        <w:rPr>
          <w:rFonts w:ascii="Arial" w:hAnsi="Arial" w:cs="Arial"/>
          <w:lang w:val="en-GB"/>
        </w:rPr>
        <w:t xml:space="preserve"> and the </w:t>
      </w:r>
      <w:r w:rsidR="002461AD">
        <w:rPr>
          <w:rFonts w:ascii="Arial" w:hAnsi="Arial" w:cs="Arial"/>
          <w:lang w:val="en-GB"/>
        </w:rPr>
        <w:t>funding agreements</w:t>
      </w:r>
      <w:r w:rsidR="009F51E4" w:rsidRPr="003B4658">
        <w:rPr>
          <w:rFonts w:ascii="Arial" w:hAnsi="Arial" w:cs="Arial"/>
          <w:lang w:val="en-GB"/>
        </w:rPr>
        <w:t xml:space="preserve"> </w:t>
      </w:r>
      <w:r w:rsidR="002461AD">
        <w:rPr>
          <w:rFonts w:ascii="Arial" w:hAnsi="Arial" w:cs="Arial"/>
          <w:lang w:val="en-GB"/>
        </w:rPr>
        <w:t>received by</w:t>
      </w:r>
      <w:r w:rsidR="009F51E4" w:rsidRPr="003B4658">
        <w:rPr>
          <w:rFonts w:ascii="Arial" w:hAnsi="Arial" w:cs="Arial"/>
          <w:lang w:val="en-GB"/>
        </w:rPr>
        <w:t xml:space="preserve"> respective partners. </w:t>
      </w:r>
      <w:r w:rsidR="007D76FF" w:rsidRPr="003B4658">
        <w:rPr>
          <w:rFonts w:ascii="Arial" w:hAnsi="Arial" w:cs="Arial"/>
          <w:lang w:val="en-GB"/>
        </w:rPr>
        <w:t>The</w:t>
      </w:r>
      <w:r w:rsidR="009F51E4" w:rsidRPr="003B4658">
        <w:rPr>
          <w:rFonts w:ascii="Arial" w:hAnsi="Arial" w:cs="Arial"/>
          <w:lang w:val="en-GB"/>
        </w:rPr>
        <w:t xml:space="preserve"> project</w:t>
      </w:r>
      <w:r w:rsidR="00D50486">
        <w:rPr>
          <w:rFonts w:ascii="Arial" w:hAnsi="Arial" w:cs="Arial"/>
          <w:lang w:val="en-GB"/>
        </w:rPr>
        <w:t xml:space="preserve"> description</w:t>
      </w:r>
      <w:r w:rsidR="009F51E4" w:rsidRPr="003B4658">
        <w:rPr>
          <w:rFonts w:ascii="Arial" w:hAnsi="Arial" w:cs="Arial"/>
          <w:lang w:val="en-GB"/>
        </w:rPr>
        <w:t xml:space="preserve">, insofar as it relates to the nature, scope and </w:t>
      </w:r>
      <w:r w:rsidR="002461AD">
        <w:rPr>
          <w:rFonts w:ascii="Arial" w:hAnsi="Arial" w:cs="Arial"/>
          <w:lang w:val="en-GB"/>
        </w:rPr>
        <w:t xml:space="preserve">time </w:t>
      </w:r>
      <w:r w:rsidR="009F51E4" w:rsidRPr="003B4658">
        <w:rPr>
          <w:rFonts w:ascii="Arial" w:hAnsi="Arial" w:cs="Arial"/>
          <w:lang w:val="en-GB"/>
        </w:rPr>
        <w:t>schedule for the partners</w:t>
      </w:r>
      <w:r w:rsidR="002461AD">
        <w:rPr>
          <w:rFonts w:ascii="Arial" w:hAnsi="Arial" w:cs="Arial"/>
          <w:lang w:val="en-GB"/>
        </w:rPr>
        <w:t>’ project work</w:t>
      </w:r>
      <w:r w:rsidR="009F51E4" w:rsidRPr="003B4658">
        <w:rPr>
          <w:rFonts w:ascii="Arial" w:hAnsi="Arial" w:cs="Arial"/>
          <w:lang w:val="en-GB"/>
        </w:rPr>
        <w:t xml:space="preserve">, </w:t>
      </w:r>
      <w:proofErr w:type="gramStart"/>
      <w:r w:rsidR="009F51E4" w:rsidRPr="003B4658">
        <w:rPr>
          <w:rFonts w:ascii="Arial" w:hAnsi="Arial" w:cs="Arial"/>
          <w:lang w:val="en-GB"/>
        </w:rPr>
        <w:t>is attached</w:t>
      </w:r>
      <w:proofErr w:type="gramEnd"/>
      <w:r w:rsidR="009F51E4" w:rsidRPr="003B4658">
        <w:rPr>
          <w:rFonts w:ascii="Arial" w:hAnsi="Arial" w:cs="Arial"/>
          <w:lang w:val="en-GB"/>
        </w:rPr>
        <w:t xml:space="preserve"> as Annex A and is a</w:t>
      </w:r>
      <w:r w:rsidR="00CB758A">
        <w:rPr>
          <w:rFonts w:ascii="Arial" w:hAnsi="Arial" w:cs="Arial"/>
          <w:lang w:val="en-GB"/>
        </w:rPr>
        <w:t>n integral part</w:t>
      </w:r>
      <w:r w:rsidR="009F51E4" w:rsidRPr="003B4658">
        <w:rPr>
          <w:rFonts w:ascii="Arial" w:hAnsi="Arial" w:cs="Arial"/>
          <w:lang w:val="en-GB"/>
        </w:rPr>
        <w:t xml:space="preserve"> of this contract.</w:t>
      </w:r>
      <w:r w:rsidR="009F51E4" w:rsidRPr="003B4658">
        <w:rPr>
          <w:rFonts w:ascii="Arial" w:hAnsi="Arial" w:cs="Arial"/>
          <w:lang w:val="en-GB"/>
        </w:rPr>
        <w:br/>
        <w:t>Each partner is solely responsible for the</w:t>
      </w:r>
      <w:r w:rsidR="002461AD">
        <w:rPr>
          <w:rFonts w:ascii="Arial" w:hAnsi="Arial" w:cs="Arial"/>
          <w:lang w:val="en-GB"/>
        </w:rPr>
        <w:t xml:space="preserve"> execution</w:t>
      </w:r>
      <w:r w:rsidR="009F51E4" w:rsidRPr="003B4658">
        <w:rPr>
          <w:rFonts w:ascii="Arial" w:hAnsi="Arial" w:cs="Arial"/>
          <w:lang w:val="en-GB"/>
        </w:rPr>
        <w:t xml:space="preserve"> of its work.</w:t>
      </w:r>
    </w:p>
    <w:p w14:paraId="696AB4B0" w14:textId="77777777" w:rsidR="00A03435" w:rsidRPr="00206EF7" w:rsidRDefault="000E403E" w:rsidP="00223B24">
      <w:pPr>
        <w:pStyle w:val="StandardohneAbstandnach"/>
        <w:ind w:left="567" w:hanging="567"/>
        <w:rPr>
          <w:rFonts w:ascii="Arial" w:hAnsi="Arial" w:cs="Arial"/>
          <w:lang w:val="en-US"/>
        </w:rPr>
      </w:pPr>
    </w:p>
    <w:p w14:paraId="3DA2BCDF" w14:textId="77777777" w:rsidR="00223B24" w:rsidRPr="00206EF7" w:rsidRDefault="000E403E" w:rsidP="00223B24">
      <w:pPr>
        <w:pStyle w:val="StandardohneAbstandnach"/>
        <w:rPr>
          <w:rFonts w:ascii="Arial" w:hAnsi="Arial" w:cs="Arial"/>
          <w:lang w:val="en-US"/>
        </w:rPr>
      </w:pPr>
    </w:p>
    <w:p w14:paraId="2734974C" w14:textId="77777777" w:rsidR="00223B24" w:rsidRPr="00206EF7" w:rsidRDefault="009F51E4" w:rsidP="00223B24">
      <w:pPr>
        <w:pStyle w:val="StandardohneAbstandnach"/>
        <w:rPr>
          <w:rFonts w:ascii="Arial" w:hAnsi="Arial" w:cs="Arial"/>
          <w:lang w:val="en-US"/>
        </w:rPr>
      </w:pPr>
      <w:r w:rsidRPr="003B4658">
        <w:rPr>
          <w:rFonts w:ascii="Arial" w:hAnsi="Arial" w:cs="Arial"/>
          <w:b/>
          <w:bCs/>
          <w:lang w:val="en-GB"/>
        </w:rPr>
        <w:t>2</w:t>
      </w:r>
      <w:r w:rsidRPr="003B4658">
        <w:rPr>
          <w:rFonts w:ascii="Arial" w:hAnsi="Arial" w:cs="Arial"/>
          <w:lang w:val="en-GB"/>
        </w:rPr>
        <w:tab/>
      </w:r>
      <w:r w:rsidRPr="003B4658">
        <w:rPr>
          <w:rFonts w:ascii="Arial" w:hAnsi="Arial" w:cs="Arial"/>
          <w:b/>
          <w:bCs/>
          <w:lang w:val="en-GB"/>
        </w:rPr>
        <w:t>Term</w:t>
      </w:r>
      <w:r w:rsidRPr="003B4658">
        <w:rPr>
          <w:rFonts w:ascii="Arial" w:hAnsi="Arial" w:cs="Arial"/>
          <w:lang w:val="en-GB"/>
        </w:rPr>
        <w:t xml:space="preserve"> </w:t>
      </w:r>
    </w:p>
    <w:p w14:paraId="279D01BF" w14:textId="77777777" w:rsidR="00223B24" w:rsidRPr="00206EF7" w:rsidRDefault="000E403E" w:rsidP="00223B24">
      <w:pPr>
        <w:pStyle w:val="StandardohneAbstandnach"/>
        <w:rPr>
          <w:rFonts w:ascii="Arial" w:hAnsi="Arial" w:cs="Arial"/>
          <w:lang w:val="en-US"/>
        </w:rPr>
      </w:pPr>
    </w:p>
    <w:p w14:paraId="4D58CCA2" w14:textId="6463AB53" w:rsidR="00223B24" w:rsidRPr="00642923" w:rsidRDefault="00CD5E5D" w:rsidP="00223B24">
      <w:pPr>
        <w:pStyle w:val="StandardohneAbstandnach"/>
        <w:ind w:left="567" w:hanging="567"/>
        <w:rPr>
          <w:rFonts w:ascii="Arial" w:hAnsi="Arial" w:cs="Arial"/>
          <w:lang w:val="en-US"/>
        </w:rPr>
      </w:pPr>
      <w:r>
        <w:rPr>
          <w:rFonts w:ascii="Arial" w:hAnsi="Arial" w:cs="Arial"/>
          <w:lang w:val="en-GB"/>
        </w:rPr>
        <w:tab/>
      </w:r>
      <w:r w:rsidR="009F51E4" w:rsidRPr="003B4658">
        <w:rPr>
          <w:rFonts w:ascii="Arial" w:hAnsi="Arial" w:cs="Arial"/>
          <w:lang w:val="en-GB"/>
        </w:rPr>
        <w:t xml:space="preserve">The joint research project </w:t>
      </w:r>
      <w:r w:rsidR="002461AD">
        <w:rPr>
          <w:rFonts w:ascii="Arial" w:hAnsi="Arial" w:cs="Arial"/>
          <w:lang w:val="en-GB"/>
        </w:rPr>
        <w:t>commences</w:t>
      </w:r>
      <w:r w:rsidR="002461AD" w:rsidRPr="003B4658">
        <w:rPr>
          <w:rFonts w:ascii="Arial" w:hAnsi="Arial" w:cs="Arial"/>
          <w:lang w:val="en-GB"/>
        </w:rPr>
        <w:t xml:space="preserve"> </w:t>
      </w:r>
      <w:r w:rsidR="009F51E4" w:rsidRPr="003B4658">
        <w:rPr>
          <w:rFonts w:ascii="Arial" w:hAnsi="Arial" w:cs="Arial"/>
          <w:lang w:val="en-GB"/>
        </w:rPr>
        <w:t xml:space="preserve">on </w:t>
      </w:r>
      <w:r w:rsidR="009F51E4" w:rsidRPr="003B4658">
        <w:rPr>
          <w:rFonts w:ascii="Arial" w:hAnsi="Arial" w:cs="Arial"/>
          <w:highlight w:val="yellow"/>
          <w:lang w:val="en-GB"/>
        </w:rPr>
        <w:t>XXX</w:t>
      </w:r>
      <w:r w:rsidR="003B55AA" w:rsidRPr="003B4658">
        <w:rPr>
          <w:rFonts w:ascii="Arial" w:hAnsi="Arial" w:cs="Arial"/>
        </w:rPr>
        <w:fldChar w:fldCharType="begin"/>
      </w:r>
      <w:r w:rsidR="009F51E4" w:rsidRPr="00642923">
        <w:rPr>
          <w:rFonts w:ascii="Arial" w:hAnsi="Arial" w:cs="Arial"/>
          <w:lang w:val="en-US"/>
        </w:rPr>
        <w:instrText xml:space="preserve">  </w:instrText>
      </w:r>
      <w:r w:rsidR="003B55AA" w:rsidRPr="003B4658">
        <w:rPr>
          <w:rFonts w:ascii="Arial" w:hAnsi="Arial" w:cs="Arial"/>
        </w:rPr>
        <w:fldChar w:fldCharType="end"/>
      </w:r>
      <w:r w:rsidR="009F51E4" w:rsidRPr="003B4658">
        <w:rPr>
          <w:rFonts w:ascii="Arial" w:hAnsi="Arial" w:cs="Arial"/>
          <w:lang w:val="en-GB"/>
        </w:rPr>
        <w:t xml:space="preserve"> and ends when the awarding authority has accepted the joint final report, </w:t>
      </w:r>
      <w:proofErr w:type="gramStart"/>
      <w:r w:rsidR="009F51E4" w:rsidRPr="003B4658">
        <w:rPr>
          <w:rFonts w:ascii="Arial" w:hAnsi="Arial" w:cs="Arial"/>
          <w:lang w:val="en-GB"/>
        </w:rPr>
        <w:t>provided that</w:t>
      </w:r>
      <w:proofErr w:type="gramEnd"/>
      <w:r w:rsidR="009F51E4" w:rsidRPr="003B4658">
        <w:rPr>
          <w:rFonts w:ascii="Arial" w:hAnsi="Arial" w:cs="Arial"/>
          <w:lang w:val="en-GB"/>
        </w:rPr>
        <w:t xml:space="preserve"> the project has not been prematurely terminated or otherwise </w:t>
      </w:r>
      <w:r w:rsidR="002461AD" w:rsidRPr="0043140B">
        <w:rPr>
          <w:rFonts w:ascii="Arial" w:hAnsi="Arial" w:cs="Arial"/>
          <w:lang w:val="en-GB"/>
        </w:rPr>
        <w:t>concluded</w:t>
      </w:r>
      <w:r w:rsidR="009F51E4" w:rsidRPr="0043140B">
        <w:rPr>
          <w:rFonts w:ascii="Arial" w:hAnsi="Arial" w:cs="Arial"/>
          <w:lang w:val="en-GB"/>
        </w:rPr>
        <w:t>.</w:t>
      </w:r>
      <w:r w:rsidR="009F51E4" w:rsidRPr="003B4658">
        <w:rPr>
          <w:rFonts w:ascii="Arial" w:hAnsi="Arial" w:cs="Arial"/>
          <w:lang w:val="en-GB"/>
        </w:rPr>
        <w:t xml:space="preserve"> </w:t>
      </w:r>
    </w:p>
    <w:p w14:paraId="62AF514B" w14:textId="77777777" w:rsidR="00223B24" w:rsidRPr="00642923" w:rsidRDefault="000E403E" w:rsidP="00223B24">
      <w:pPr>
        <w:pStyle w:val="StandardohneAbstandnach"/>
        <w:rPr>
          <w:rFonts w:ascii="Arial" w:hAnsi="Arial" w:cs="Arial"/>
          <w:lang w:val="en-US"/>
        </w:rPr>
      </w:pPr>
    </w:p>
    <w:p w14:paraId="7ACEA068" w14:textId="77777777" w:rsidR="00223B24" w:rsidRPr="00642923" w:rsidRDefault="000E403E" w:rsidP="00223B24">
      <w:pPr>
        <w:pStyle w:val="StandardohneAbstandnach"/>
        <w:rPr>
          <w:rFonts w:ascii="Arial" w:hAnsi="Arial" w:cs="Arial"/>
          <w:lang w:val="en-US"/>
        </w:rPr>
      </w:pPr>
    </w:p>
    <w:p w14:paraId="63ECA0C7" w14:textId="251112D0" w:rsidR="00223B24" w:rsidRPr="00206EF7" w:rsidRDefault="009F51E4" w:rsidP="00223B24">
      <w:pPr>
        <w:pStyle w:val="StandardohneAbstandnach"/>
        <w:rPr>
          <w:rFonts w:ascii="Arial" w:hAnsi="Arial" w:cs="Arial"/>
          <w:lang w:val="en-US"/>
        </w:rPr>
      </w:pPr>
      <w:r w:rsidRPr="003B4658">
        <w:rPr>
          <w:rFonts w:ascii="Arial" w:hAnsi="Arial" w:cs="Arial"/>
          <w:b/>
          <w:bCs/>
          <w:lang w:val="en-GB"/>
        </w:rPr>
        <w:t>3</w:t>
      </w:r>
      <w:r w:rsidRPr="003B4658">
        <w:rPr>
          <w:rFonts w:ascii="Arial" w:hAnsi="Arial" w:cs="Arial"/>
          <w:lang w:val="en-GB"/>
        </w:rPr>
        <w:tab/>
      </w:r>
      <w:r w:rsidRPr="003B4658">
        <w:rPr>
          <w:rFonts w:ascii="Arial" w:hAnsi="Arial" w:cs="Arial"/>
          <w:b/>
          <w:bCs/>
          <w:lang w:val="en-GB"/>
        </w:rPr>
        <w:t xml:space="preserve">Rights and </w:t>
      </w:r>
      <w:r w:rsidR="00D50486">
        <w:rPr>
          <w:rFonts w:ascii="Arial" w:hAnsi="Arial" w:cs="Arial"/>
          <w:b/>
          <w:bCs/>
          <w:lang w:val="en-GB"/>
        </w:rPr>
        <w:t>obligations</w:t>
      </w:r>
      <w:r w:rsidR="00D50486" w:rsidRPr="003B4658">
        <w:rPr>
          <w:rFonts w:ascii="Arial" w:hAnsi="Arial" w:cs="Arial"/>
          <w:lang w:val="en-GB"/>
        </w:rPr>
        <w:t xml:space="preserve"> </w:t>
      </w:r>
    </w:p>
    <w:p w14:paraId="07E0DAD2" w14:textId="77777777" w:rsidR="00223B24" w:rsidRPr="00206EF7" w:rsidRDefault="000E403E" w:rsidP="00223B24">
      <w:pPr>
        <w:pStyle w:val="StandardohneAbstandnach"/>
        <w:rPr>
          <w:rFonts w:ascii="Arial" w:hAnsi="Arial" w:cs="Arial"/>
          <w:lang w:val="en-US"/>
        </w:rPr>
      </w:pPr>
    </w:p>
    <w:p w14:paraId="58376CAD" w14:textId="439156A5" w:rsidR="00223B24" w:rsidRPr="00206EF7" w:rsidRDefault="009F51E4" w:rsidP="00223B24">
      <w:pPr>
        <w:pStyle w:val="StandardohneAbstandnach"/>
        <w:ind w:left="567" w:hanging="567"/>
        <w:rPr>
          <w:rFonts w:ascii="Arial" w:hAnsi="Arial" w:cs="Arial"/>
          <w:lang w:val="en-US"/>
        </w:rPr>
      </w:pPr>
      <w:proofErr w:type="gramStart"/>
      <w:r w:rsidRPr="003B4658">
        <w:rPr>
          <w:rFonts w:ascii="Arial" w:hAnsi="Arial" w:cs="Arial"/>
          <w:lang w:val="en-GB"/>
        </w:rPr>
        <w:t>3.1</w:t>
      </w:r>
      <w:r w:rsidRPr="003B4658">
        <w:rPr>
          <w:rFonts w:ascii="Arial" w:hAnsi="Arial" w:cs="Arial"/>
          <w:lang w:val="en-GB"/>
        </w:rPr>
        <w:tab/>
        <w:t>With respect to the</w:t>
      </w:r>
      <w:r w:rsidR="00D50486">
        <w:rPr>
          <w:rFonts w:ascii="Arial" w:hAnsi="Arial" w:cs="Arial"/>
          <w:lang w:val="en-GB"/>
        </w:rPr>
        <w:t xml:space="preserve"> subject</w:t>
      </w:r>
      <w:r w:rsidRPr="003B4658">
        <w:rPr>
          <w:rFonts w:ascii="Arial" w:hAnsi="Arial" w:cs="Arial"/>
          <w:lang w:val="en-GB"/>
        </w:rPr>
        <w:t xml:space="preserve"> of the contract</w:t>
      </w:r>
      <w:proofErr w:type="gramEnd"/>
      <w:r w:rsidRPr="003B4658">
        <w:rPr>
          <w:rFonts w:ascii="Arial" w:hAnsi="Arial" w:cs="Arial"/>
          <w:lang w:val="en-GB"/>
        </w:rPr>
        <w:t xml:space="preserve"> the partners shall keep each other informed of the research results obtained and/or the progress of the work, </w:t>
      </w:r>
      <w:r w:rsidR="003D50EA">
        <w:rPr>
          <w:rFonts w:ascii="Arial" w:hAnsi="Arial" w:cs="Arial"/>
          <w:lang w:val="en-GB"/>
        </w:rPr>
        <w:t xml:space="preserve">and share </w:t>
      </w:r>
      <w:r w:rsidRPr="003B4658">
        <w:rPr>
          <w:rFonts w:ascii="Arial" w:hAnsi="Arial" w:cs="Arial"/>
          <w:lang w:val="en-GB"/>
        </w:rPr>
        <w:t xml:space="preserve">interim and final reports. </w:t>
      </w:r>
    </w:p>
    <w:p w14:paraId="61510023" w14:textId="77777777" w:rsidR="00244A10" w:rsidRPr="00206EF7" w:rsidRDefault="000E403E" w:rsidP="00244A10">
      <w:pPr>
        <w:pStyle w:val="StandardohneAbstandnach"/>
        <w:tabs>
          <w:tab w:val="clear" w:pos="567"/>
        </w:tabs>
        <w:rPr>
          <w:rFonts w:ascii="Arial" w:hAnsi="Arial" w:cs="Arial"/>
          <w:lang w:val="en-US"/>
        </w:rPr>
      </w:pPr>
    </w:p>
    <w:p w14:paraId="7B7F3001" w14:textId="0E7A4020" w:rsidR="00244A10" w:rsidRPr="00206EF7" w:rsidRDefault="009F51E4" w:rsidP="00244A10">
      <w:pPr>
        <w:pStyle w:val="StandardohneAbstandnach"/>
        <w:tabs>
          <w:tab w:val="clear" w:pos="1730"/>
        </w:tabs>
        <w:ind w:left="567" w:hanging="567"/>
        <w:rPr>
          <w:rFonts w:ascii="Arial" w:hAnsi="Arial" w:cs="Arial"/>
          <w:lang w:val="en-US"/>
        </w:rPr>
      </w:pPr>
      <w:r w:rsidRPr="003B4658">
        <w:rPr>
          <w:rFonts w:ascii="Arial" w:hAnsi="Arial" w:cs="Arial"/>
          <w:lang w:val="en-GB"/>
        </w:rPr>
        <w:t>3.2</w:t>
      </w:r>
      <w:r w:rsidRPr="003B4658">
        <w:rPr>
          <w:rFonts w:ascii="Arial" w:hAnsi="Arial" w:cs="Arial"/>
          <w:lang w:val="en-GB"/>
        </w:rPr>
        <w:tab/>
        <w:t xml:space="preserve">The partners mutually grant </w:t>
      </w:r>
      <w:r w:rsidR="002F6F82">
        <w:rPr>
          <w:rFonts w:ascii="Arial" w:hAnsi="Arial" w:cs="Arial"/>
          <w:lang w:val="en-GB"/>
        </w:rPr>
        <w:t xml:space="preserve">each other </w:t>
      </w:r>
      <w:r w:rsidRPr="003B4658">
        <w:rPr>
          <w:rFonts w:ascii="Arial" w:hAnsi="Arial" w:cs="Arial"/>
          <w:lang w:val="en-GB"/>
        </w:rPr>
        <w:t>a non-exclusive, non-</w:t>
      </w:r>
      <w:r w:rsidR="002F6F82">
        <w:rPr>
          <w:rFonts w:ascii="Arial" w:hAnsi="Arial" w:cs="Arial"/>
          <w:lang w:val="en-GB"/>
        </w:rPr>
        <w:t xml:space="preserve">transferable </w:t>
      </w:r>
      <w:r w:rsidR="00CD5E5D">
        <w:rPr>
          <w:rFonts w:ascii="Arial" w:hAnsi="Arial" w:cs="Arial"/>
          <w:lang w:val="en-GB"/>
        </w:rPr>
        <w:t>right</w:t>
      </w:r>
      <w:r w:rsidRPr="003B4658">
        <w:rPr>
          <w:rFonts w:ascii="Arial" w:hAnsi="Arial" w:cs="Arial"/>
          <w:lang w:val="en-GB"/>
        </w:rPr>
        <w:t xml:space="preserve"> of </w:t>
      </w:r>
      <w:proofErr w:type="gramStart"/>
      <w:r w:rsidRPr="003B4658">
        <w:rPr>
          <w:rFonts w:ascii="Arial" w:hAnsi="Arial" w:cs="Arial"/>
          <w:lang w:val="en-GB"/>
        </w:rPr>
        <w:t>use,</w:t>
      </w:r>
      <w:proofErr w:type="gramEnd"/>
      <w:r w:rsidRPr="003B4658">
        <w:rPr>
          <w:rFonts w:ascii="Arial" w:hAnsi="Arial" w:cs="Arial"/>
          <w:lang w:val="en-GB"/>
        </w:rPr>
        <w:t xml:space="preserve"> free of charge </w:t>
      </w:r>
      <w:r w:rsidR="003D50EA">
        <w:rPr>
          <w:rFonts w:ascii="Arial" w:hAnsi="Arial" w:cs="Arial"/>
          <w:lang w:val="en-GB"/>
        </w:rPr>
        <w:t>to</w:t>
      </w:r>
      <w:r w:rsidRPr="003B4658">
        <w:rPr>
          <w:rFonts w:ascii="Arial" w:hAnsi="Arial" w:cs="Arial"/>
          <w:lang w:val="en-GB"/>
        </w:rPr>
        <w:t xml:space="preserve"> inventions, which are discovered by on</w:t>
      </w:r>
      <w:r w:rsidR="00CD5E5D">
        <w:rPr>
          <w:rFonts w:ascii="Arial" w:hAnsi="Arial" w:cs="Arial"/>
          <w:lang w:val="en-GB"/>
        </w:rPr>
        <w:t>e</w:t>
      </w:r>
      <w:r w:rsidRPr="003B4658">
        <w:rPr>
          <w:rFonts w:ascii="Arial" w:hAnsi="Arial" w:cs="Arial"/>
          <w:lang w:val="en-GB"/>
        </w:rPr>
        <w:t xml:space="preserve"> partner alone while implementing the joint research project</w:t>
      </w:r>
      <w:r w:rsidR="003D50EA">
        <w:rPr>
          <w:rFonts w:ascii="Arial" w:hAnsi="Arial" w:cs="Arial"/>
          <w:lang w:val="en-GB"/>
        </w:rPr>
        <w:t>,</w:t>
      </w:r>
      <w:r w:rsidRPr="003B4658">
        <w:rPr>
          <w:rFonts w:ascii="Arial" w:hAnsi="Arial" w:cs="Arial"/>
          <w:lang w:val="en-GB"/>
        </w:rPr>
        <w:t xml:space="preserve"> and </w:t>
      </w:r>
      <w:r w:rsidR="003D50EA">
        <w:rPr>
          <w:rFonts w:ascii="Arial" w:hAnsi="Arial" w:cs="Arial"/>
          <w:lang w:val="en-GB"/>
        </w:rPr>
        <w:t>to</w:t>
      </w:r>
      <w:r w:rsidRPr="003B4658">
        <w:rPr>
          <w:rFonts w:ascii="Arial" w:hAnsi="Arial" w:cs="Arial"/>
          <w:lang w:val="en-GB"/>
        </w:rPr>
        <w:t xml:space="preserve"> the</w:t>
      </w:r>
      <w:r w:rsidR="003D50EA">
        <w:rPr>
          <w:rFonts w:ascii="Arial" w:hAnsi="Arial" w:cs="Arial"/>
          <w:lang w:val="en-GB"/>
        </w:rPr>
        <w:t xml:space="preserve"> respective</w:t>
      </w:r>
      <w:r w:rsidRPr="003B4658">
        <w:rPr>
          <w:rFonts w:ascii="Arial" w:hAnsi="Arial" w:cs="Arial"/>
          <w:lang w:val="en-GB"/>
        </w:rPr>
        <w:t xml:space="preserve"> intellectual property rights registered or awarded for the duration and implementation of the joint research project.</w:t>
      </w:r>
    </w:p>
    <w:p w14:paraId="596188C7" w14:textId="77777777" w:rsidR="00223B24" w:rsidRPr="00206EF7" w:rsidRDefault="000E403E" w:rsidP="00223B24">
      <w:pPr>
        <w:pStyle w:val="StandardohneAbstandnach"/>
        <w:rPr>
          <w:rFonts w:ascii="Arial" w:hAnsi="Arial" w:cs="Arial"/>
          <w:lang w:val="en-US"/>
        </w:rPr>
      </w:pPr>
    </w:p>
    <w:p w14:paraId="0DC92239" w14:textId="6AD9CA24" w:rsidR="00223B24" w:rsidRPr="00206EF7" w:rsidRDefault="009F51E4" w:rsidP="00223B24">
      <w:pPr>
        <w:pStyle w:val="StandardohneAbstandnach"/>
        <w:ind w:left="570"/>
        <w:rPr>
          <w:rFonts w:ascii="Arial" w:hAnsi="Arial" w:cs="Arial"/>
          <w:lang w:val="en-US"/>
        </w:rPr>
      </w:pPr>
      <w:r w:rsidRPr="003B4658">
        <w:rPr>
          <w:rFonts w:ascii="Arial" w:hAnsi="Arial" w:cs="Arial"/>
          <w:lang w:val="en-GB"/>
        </w:rPr>
        <w:t xml:space="preserve">For </w:t>
      </w:r>
      <w:r w:rsidRPr="0043140B">
        <w:rPr>
          <w:rFonts w:ascii="Arial" w:hAnsi="Arial" w:cs="Arial"/>
          <w:lang w:val="en-GB"/>
        </w:rPr>
        <w:t xml:space="preserve">any </w:t>
      </w:r>
      <w:r w:rsidR="00D50486">
        <w:rPr>
          <w:rFonts w:ascii="Arial" w:hAnsi="Arial" w:cs="Arial"/>
          <w:lang w:val="en-GB"/>
        </w:rPr>
        <w:t>more extensive</w:t>
      </w:r>
      <w:r w:rsidR="00D50486" w:rsidRPr="003B4658">
        <w:rPr>
          <w:rFonts w:ascii="Arial" w:hAnsi="Arial" w:cs="Arial"/>
          <w:lang w:val="en-GB"/>
        </w:rPr>
        <w:t xml:space="preserve"> </w:t>
      </w:r>
      <w:r w:rsidRPr="003B4658">
        <w:rPr>
          <w:rFonts w:ascii="Arial" w:hAnsi="Arial" w:cs="Arial"/>
          <w:lang w:val="en-GB"/>
        </w:rPr>
        <w:t xml:space="preserve">use each partner shall receive on request, which must </w:t>
      </w:r>
      <w:r w:rsidRPr="0043140B">
        <w:rPr>
          <w:rFonts w:ascii="Arial" w:hAnsi="Arial" w:cs="Arial"/>
          <w:lang w:val="en-GB"/>
        </w:rPr>
        <w:t>be made</w:t>
      </w:r>
      <w:r w:rsidRPr="003B4658">
        <w:rPr>
          <w:rFonts w:ascii="Arial" w:hAnsi="Arial" w:cs="Arial"/>
          <w:lang w:val="en-GB"/>
        </w:rPr>
        <w:t xml:space="preserve"> in writing to the respective partner within one year of the termination of the project, a non-exclusive, non-</w:t>
      </w:r>
      <w:r w:rsidR="002F6F82">
        <w:rPr>
          <w:rFonts w:ascii="Arial" w:hAnsi="Arial" w:cs="Arial"/>
          <w:lang w:val="en-GB"/>
        </w:rPr>
        <w:t>transfer</w:t>
      </w:r>
      <w:r w:rsidR="002F6F82" w:rsidRPr="003B4658">
        <w:rPr>
          <w:rFonts w:ascii="Arial" w:hAnsi="Arial" w:cs="Arial"/>
          <w:lang w:val="en-GB"/>
        </w:rPr>
        <w:t xml:space="preserve">able </w:t>
      </w:r>
      <w:r w:rsidRPr="003B4658">
        <w:rPr>
          <w:rFonts w:ascii="Arial" w:hAnsi="Arial" w:cs="Arial"/>
          <w:lang w:val="en-GB"/>
        </w:rPr>
        <w:t>right of use at market</w:t>
      </w:r>
      <w:r w:rsidR="005326D3">
        <w:rPr>
          <w:rFonts w:ascii="Arial" w:hAnsi="Arial" w:cs="Arial"/>
          <w:lang w:val="en-GB"/>
        </w:rPr>
        <w:t xml:space="preserve"> conditions</w:t>
      </w:r>
      <w:r w:rsidRPr="003B4658">
        <w:rPr>
          <w:rFonts w:ascii="Arial" w:hAnsi="Arial" w:cs="Arial"/>
          <w:lang w:val="en-GB"/>
        </w:rPr>
        <w:t>, to be agreed</w:t>
      </w:r>
      <w:r w:rsidR="005326D3">
        <w:rPr>
          <w:rFonts w:ascii="Arial" w:hAnsi="Arial" w:cs="Arial"/>
          <w:lang w:val="en-GB"/>
        </w:rPr>
        <w:t xml:space="preserve"> upon</w:t>
      </w:r>
      <w:r w:rsidRPr="003B4658">
        <w:rPr>
          <w:rFonts w:ascii="Arial" w:hAnsi="Arial" w:cs="Arial"/>
          <w:lang w:val="en-GB"/>
        </w:rPr>
        <w:t xml:space="preserve"> prior to any </w:t>
      </w:r>
      <w:r w:rsidR="005326D3">
        <w:rPr>
          <w:rFonts w:ascii="Arial" w:hAnsi="Arial" w:cs="Arial"/>
          <w:lang w:val="en-GB"/>
        </w:rPr>
        <w:t>intended</w:t>
      </w:r>
      <w:r w:rsidR="005326D3" w:rsidRPr="003B4658">
        <w:rPr>
          <w:rFonts w:ascii="Arial" w:hAnsi="Arial" w:cs="Arial"/>
          <w:lang w:val="en-GB"/>
        </w:rPr>
        <w:t xml:space="preserve"> </w:t>
      </w:r>
      <w:r w:rsidRPr="003B4658">
        <w:rPr>
          <w:rFonts w:ascii="Arial" w:hAnsi="Arial" w:cs="Arial"/>
          <w:lang w:val="en-GB"/>
        </w:rPr>
        <w:t>use. In assessing the market</w:t>
      </w:r>
      <w:r w:rsidR="005326D3" w:rsidRPr="005326D3">
        <w:rPr>
          <w:rFonts w:ascii="Arial" w:hAnsi="Arial" w:cs="Arial"/>
          <w:lang w:val="en-GB"/>
        </w:rPr>
        <w:t xml:space="preserve"> </w:t>
      </w:r>
      <w:r w:rsidR="005326D3" w:rsidRPr="003B4658">
        <w:rPr>
          <w:rFonts w:ascii="Arial" w:hAnsi="Arial" w:cs="Arial"/>
          <w:lang w:val="en-GB"/>
        </w:rPr>
        <w:t>conditions</w:t>
      </w:r>
      <w:r w:rsidR="003D50EA">
        <w:rPr>
          <w:rFonts w:ascii="Arial" w:hAnsi="Arial" w:cs="Arial"/>
          <w:lang w:val="en-GB"/>
        </w:rPr>
        <w:t>,</w:t>
      </w:r>
      <w:r w:rsidRPr="003B4658">
        <w:rPr>
          <w:rFonts w:ascii="Arial" w:hAnsi="Arial" w:cs="Arial"/>
          <w:lang w:val="en-GB"/>
        </w:rPr>
        <w:t xml:space="preserve"> the contributions made a</w:t>
      </w:r>
      <w:r w:rsidR="00CD5E5D">
        <w:rPr>
          <w:rFonts w:ascii="Arial" w:hAnsi="Arial" w:cs="Arial"/>
          <w:lang w:val="en-GB"/>
        </w:rPr>
        <w:t>s</w:t>
      </w:r>
      <w:r w:rsidRPr="003B4658">
        <w:rPr>
          <w:rFonts w:ascii="Arial" w:hAnsi="Arial" w:cs="Arial"/>
          <w:lang w:val="en-GB"/>
        </w:rPr>
        <w:t xml:space="preserve"> part of the cooperation and necessary for the invention of the partner in question </w:t>
      </w:r>
      <w:proofErr w:type="gramStart"/>
      <w:r w:rsidRPr="003B4658">
        <w:rPr>
          <w:rFonts w:ascii="Arial" w:hAnsi="Arial" w:cs="Arial"/>
          <w:lang w:val="en-GB"/>
        </w:rPr>
        <w:t>must be taken</w:t>
      </w:r>
      <w:proofErr w:type="gramEnd"/>
      <w:r w:rsidRPr="003B4658">
        <w:rPr>
          <w:rFonts w:ascii="Arial" w:hAnsi="Arial" w:cs="Arial"/>
          <w:lang w:val="en-GB"/>
        </w:rPr>
        <w:t xml:space="preserve"> into account</w:t>
      </w:r>
      <w:r w:rsidR="003D50EA">
        <w:rPr>
          <w:rFonts w:ascii="Arial" w:hAnsi="Arial" w:cs="Arial"/>
          <w:lang w:val="en-GB"/>
        </w:rPr>
        <w:t>.</w:t>
      </w:r>
      <w:r w:rsidR="003D50EA" w:rsidRPr="003B4658">
        <w:rPr>
          <w:rFonts w:ascii="Arial" w:hAnsi="Arial" w:cs="Arial"/>
          <w:lang w:val="en-GB"/>
        </w:rPr>
        <w:t xml:space="preserve"> </w:t>
      </w:r>
      <w:r w:rsidRPr="003B4658">
        <w:rPr>
          <w:rFonts w:ascii="Arial" w:hAnsi="Arial" w:cs="Arial"/>
          <w:lang w:val="en-GB"/>
        </w:rPr>
        <w:t xml:space="preserve">In comparison with conditions for parties not involved in the </w:t>
      </w:r>
      <w:proofErr w:type="gramStart"/>
      <w:r w:rsidRPr="003B4658">
        <w:rPr>
          <w:rFonts w:ascii="Arial" w:hAnsi="Arial" w:cs="Arial"/>
          <w:lang w:val="en-GB"/>
        </w:rPr>
        <w:lastRenderedPageBreak/>
        <w:t>project</w:t>
      </w:r>
      <w:proofErr w:type="gramEnd"/>
      <w:r w:rsidRPr="003B4658">
        <w:rPr>
          <w:rFonts w:ascii="Arial" w:hAnsi="Arial" w:cs="Arial"/>
          <w:lang w:val="en-GB"/>
        </w:rPr>
        <w:t xml:space="preserve"> the partner in question shall be granted a significant discount, which in specifically substantiated cases m</w:t>
      </w:r>
      <w:r w:rsidR="00CD5E5D">
        <w:rPr>
          <w:rFonts w:ascii="Arial" w:hAnsi="Arial" w:cs="Arial"/>
          <w:lang w:val="en-GB"/>
        </w:rPr>
        <w:t>ay also result in a</w:t>
      </w:r>
      <w:r w:rsidR="00D50486">
        <w:rPr>
          <w:rFonts w:ascii="Arial" w:hAnsi="Arial" w:cs="Arial"/>
          <w:lang w:val="en-GB"/>
        </w:rPr>
        <w:t xml:space="preserve"> major</w:t>
      </w:r>
      <w:r w:rsidR="00CD5E5D">
        <w:rPr>
          <w:rFonts w:ascii="Arial" w:hAnsi="Arial" w:cs="Arial"/>
          <w:lang w:val="en-GB"/>
        </w:rPr>
        <w:t xml:space="preserve"> </w:t>
      </w:r>
      <w:r w:rsidRPr="003B4658">
        <w:rPr>
          <w:rFonts w:ascii="Arial" w:hAnsi="Arial" w:cs="Arial"/>
          <w:lang w:val="en-GB"/>
        </w:rPr>
        <w:t>cancellation of the fee</w:t>
      </w:r>
      <w:r w:rsidR="003D50EA">
        <w:rPr>
          <w:rFonts w:ascii="Arial" w:hAnsi="Arial" w:cs="Arial"/>
          <w:lang w:val="en-GB"/>
        </w:rPr>
        <w:t xml:space="preserve"> for rights of use</w:t>
      </w:r>
      <w:r w:rsidRPr="003B4658">
        <w:rPr>
          <w:rFonts w:ascii="Arial" w:hAnsi="Arial" w:cs="Arial"/>
          <w:lang w:val="en-GB"/>
        </w:rPr>
        <w:t>.</w:t>
      </w:r>
    </w:p>
    <w:p w14:paraId="783295B5" w14:textId="77777777" w:rsidR="00223B24" w:rsidRPr="00206EF7" w:rsidRDefault="000E403E" w:rsidP="00223B24">
      <w:pPr>
        <w:pStyle w:val="StandardohneAbstandnach"/>
        <w:ind w:left="570"/>
        <w:rPr>
          <w:rFonts w:ascii="Arial" w:hAnsi="Arial" w:cs="Arial"/>
          <w:lang w:val="en-US"/>
        </w:rPr>
      </w:pPr>
    </w:p>
    <w:p w14:paraId="47A63904" w14:textId="155BE89A" w:rsidR="00223B24" w:rsidRPr="00206EF7" w:rsidRDefault="007B2608" w:rsidP="00223B24">
      <w:pPr>
        <w:pStyle w:val="StandardohneAbstandnach"/>
        <w:ind w:left="570"/>
        <w:rPr>
          <w:rFonts w:ascii="Arial" w:hAnsi="Arial" w:cs="Arial"/>
          <w:lang w:val="en-US"/>
        </w:rPr>
      </w:pPr>
      <w:r>
        <w:rPr>
          <w:rFonts w:ascii="Arial" w:hAnsi="Arial" w:cs="Arial"/>
          <w:lang w:val="en-GB"/>
        </w:rPr>
        <w:t>Subsection</w:t>
      </w:r>
      <w:r w:rsidR="009F51E4" w:rsidRPr="003B4658">
        <w:rPr>
          <w:rFonts w:ascii="Arial" w:hAnsi="Arial" w:cs="Arial"/>
          <w:lang w:val="en-GB"/>
        </w:rPr>
        <w:t xml:space="preserve"> 3.2 applies accordingly to </w:t>
      </w:r>
      <w:proofErr w:type="gramStart"/>
      <w:r w:rsidR="009F51E4" w:rsidRPr="003B4658">
        <w:rPr>
          <w:rFonts w:ascii="Arial" w:hAnsi="Arial" w:cs="Arial"/>
          <w:lang w:val="en-GB"/>
        </w:rPr>
        <w:t>know-how</w:t>
      </w:r>
      <w:proofErr w:type="gramEnd"/>
      <w:r w:rsidR="009F51E4" w:rsidRPr="003B4658">
        <w:rPr>
          <w:rFonts w:ascii="Arial" w:hAnsi="Arial" w:cs="Arial"/>
          <w:lang w:val="en-GB"/>
        </w:rPr>
        <w:t xml:space="preserve"> and copyrights, including software, which arise solely </w:t>
      </w:r>
      <w:r w:rsidR="003D50EA">
        <w:rPr>
          <w:rFonts w:ascii="Arial" w:hAnsi="Arial" w:cs="Arial"/>
          <w:lang w:val="en-GB"/>
        </w:rPr>
        <w:t xml:space="preserve">from each </w:t>
      </w:r>
      <w:r w:rsidR="009F51E4" w:rsidRPr="003B4658">
        <w:rPr>
          <w:rFonts w:ascii="Arial" w:hAnsi="Arial" w:cs="Arial"/>
          <w:lang w:val="en-GB"/>
        </w:rPr>
        <w:t>partner.</w:t>
      </w:r>
    </w:p>
    <w:p w14:paraId="4EE61675" w14:textId="77777777" w:rsidR="00223B24" w:rsidRPr="00206EF7" w:rsidRDefault="000E403E" w:rsidP="00223B24">
      <w:pPr>
        <w:pStyle w:val="StandardohneAbstandnach"/>
        <w:tabs>
          <w:tab w:val="left" w:pos="0"/>
        </w:tabs>
        <w:rPr>
          <w:rFonts w:ascii="Arial" w:hAnsi="Arial" w:cs="Arial"/>
          <w:lang w:val="en-US"/>
        </w:rPr>
      </w:pPr>
    </w:p>
    <w:p w14:paraId="6BF875B2" w14:textId="3E419D69" w:rsidR="005F2281" w:rsidRPr="00206EF7" w:rsidRDefault="009F51E4" w:rsidP="005F2281">
      <w:pPr>
        <w:pStyle w:val="StandardohneAbstandnach"/>
        <w:tabs>
          <w:tab w:val="clear" w:pos="1730"/>
        </w:tabs>
        <w:ind w:left="567" w:hanging="567"/>
        <w:rPr>
          <w:rFonts w:ascii="Arial" w:hAnsi="Arial" w:cs="Arial"/>
          <w:lang w:val="en-US"/>
        </w:rPr>
      </w:pPr>
      <w:proofErr w:type="gramStart"/>
      <w:r w:rsidRPr="003B4658">
        <w:rPr>
          <w:rFonts w:ascii="Arial" w:hAnsi="Arial" w:cs="Arial"/>
          <w:lang w:val="en-GB"/>
        </w:rPr>
        <w:t>3.3</w:t>
      </w:r>
      <w:r w:rsidRPr="003B4658">
        <w:rPr>
          <w:rFonts w:ascii="Arial" w:hAnsi="Arial" w:cs="Arial"/>
          <w:lang w:val="en-GB"/>
        </w:rPr>
        <w:tab/>
        <w:t xml:space="preserve">The partners in question shall come to an understanding on a case by case basis on the processing and treatment of inventions, which have arisen jointly by virtue of the execution of the joint research project (i.e. inventions, in which </w:t>
      </w:r>
      <w:r w:rsidR="00CD5E5D">
        <w:rPr>
          <w:rFonts w:ascii="Arial" w:hAnsi="Arial" w:cs="Arial"/>
          <w:lang w:val="en-GB"/>
        </w:rPr>
        <w:t>t</w:t>
      </w:r>
      <w:r w:rsidRPr="003B4658">
        <w:rPr>
          <w:rFonts w:ascii="Arial" w:hAnsi="Arial" w:cs="Arial"/>
          <w:lang w:val="en-GB"/>
        </w:rPr>
        <w:t>he employees of several partners have been involved and in which the shares in the inventions cannot be registered separately by individual partner under the law on intellectual property rights).</w:t>
      </w:r>
      <w:proofErr w:type="gramEnd"/>
      <w:r w:rsidRPr="003B4658">
        <w:rPr>
          <w:rFonts w:ascii="Arial" w:hAnsi="Arial" w:cs="Arial"/>
          <w:lang w:val="en-GB"/>
        </w:rPr>
        <w:t xml:space="preserve"> The partners in question are entitled to use and to license such inventions and any intellectual property rights granted </w:t>
      </w:r>
      <w:r w:rsidR="003D50EA">
        <w:rPr>
          <w:rFonts w:ascii="Arial" w:hAnsi="Arial" w:cs="Arial"/>
          <w:lang w:val="en-GB"/>
        </w:rPr>
        <w:t>to</w:t>
      </w:r>
      <w:r w:rsidRPr="003B4658">
        <w:rPr>
          <w:rFonts w:ascii="Arial" w:hAnsi="Arial" w:cs="Arial"/>
          <w:lang w:val="en-GB"/>
        </w:rPr>
        <w:t xml:space="preserve"> them for</w:t>
      </w:r>
      <w:r w:rsidR="00D50486">
        <w:rPr>
          <w:rFonts w:ascii="Arial" w:hAnsi="Arial" w:cs="Arial"/>
          <w:lang w:val="en-GB"/>
        </w:rPr>
        <w:t xml:space="preserve"> </w:t>
      </w:r>
      <w:r w:rsidR="00A006C7">
        <w:rPr>
          <w:rFonts w:ascii="Arial" w:hAnsi="Arial" w:cs="Arial"/>
          <w:lang w:val="en-GB"/>
        </w:rPr>
        <w:t>their lifetime</w:t>
      </w:r>
      <w:r w:rsidRPr="003B4658">
        <w:rPr>
          <w:rFonts w:ascii="Arial" w:hAnsi="Arial" w:cs="Arial"/>
          <w:lang w:val="en-GB"/>
        </w:rPr>
        <w:t xml:space="preserve"> as their own, in the case of balanced contributions without any financial settlement. </w:t>
      </w:r>
      <w:proofErr w:type="gramStart"/>
      <w:r w:rsidRPr="003B4658">
        <w:rPr>
          <w:rFonts w:ascii="Arial" w:hAnsi="Arial" w:cs="Arial"/>
          <w:lang w:val="en-GB"/>
        </w:rPr>
        <w:t xml:space="preserve">With respect to </w:t>
      </w:r>
      <w:r w:rsidR="007B2608">
        <w:rPr>
          <w:rFonts w:ascii="Arial" w:hAnsi="Arial" w:cs="Arial"/>
          <w:lang w:val="en-GB"/>
        </w:rPr>
        <w:t>Subsection</w:t>
      </w:r>
      <w:r w:rsidRPr="003B4658">
        <w:rPr>
          <w:rFonts w:ascii="Arial" w:hAnsi="Arial" w:cs="Arial"/>
          <w:lang w:val="en-GB"/>
        </w:rPr>
        <w:t xml:space="preserve">s 2.1.1 and 2.2.2 of the </w:t>
      </w:r>
      <w:r w:rsidR="005567E3" w:rsidRPr="005567E3">
        <w:rPr>
          <w:rFonts w:ascii="Arial" w:hAnsi="Arial" w:cs="Arial"/>
          <w:lang w:val="en-GB"/>
        </w:rPr>
        <w:t>Framework for State aid for research and development and innovation</w:t>
      </w:r>
      <w:r w:rsidRPr="003B4658">
        <w:rPr>
          <w:rFonts w:ascii="Arial" w:hAnsi="Arial" w:cs="Arial"/>
          <w:lang w:val="en-GB"/>
        </w:rPr>
        <w:t xml:space="preserve"> (Framework 2014) where contributions are unequal</w:t>
      </w:r>
      <w:r w:rsidR="003D50EA">
        <w:rPr>
          <w:rFonts w:ascii="Arial" w:hAnsi="Arial" w:cs="Arial"/>
          <w:lang w:val="en-GB"/>
        </w:rPr>
        <w:t>,</w:t>
      </w:r>
      <w:r w:rsidRPr="003B4658">
        <w:rPr>
          <w:rFonts w:ascii="Arial" w:hAnsi="Arial" w:cs="Arial"/>
          <w:lang w:val="en-GB"/>
        </w:rPr>
        <w:t xml:space="preserve"> the partners in question shall come to an understanding on a reasonable settlement to be paid where applicable taking into account their respective shares in the invention, the financial support provided and the commercial significance of the results.</w:t>
      </w:r>
      <w:proofErr w:type="gramEnd"/>
      <w:r w:rsidRPr="003B4658">
        <w:rPr>
          <w:rFonts w:ascii="Arial" w:hAnsi="Arial" w:cs="Arial"/>
          <w:lang w:val="en-GB"/>
        </w:rPr>
        <w:t xml:space="preserve"> The rights of the </w:t>
      </w:r>
      <w:r w:rsidR="003D50EA">
        <w:rPr>
          <w:rFonts w:ascii="Arial" w:hAnsi="Arial" w:cs="Arial"/>
          <w:lang w:val="en-GB"/>
        </w:rPr>
        <w:t xml:space="preserve">remaining </w:t>
      </w:r>
      <w:r w:rsidRPr="003B4658">
        <w:rPr>
          <w:rFonts w:ascii="Arial" w:hAnsi="Arial" w:cs="Arial"/>
          <w:lang w:val="en-GB"/>
        </w:rPr>
        <w:t xml:space="preserve">partners </w:t>
      </w:r>
      <w:proofErr w:type="gramStart"/>
      <w:r w:rsidRPr="003B4658">
        <w:rPr>
          <w:rFonts w:ascii="Arial" w:hAnsi="Arial" w:cs="Arial"/>
          <w:lang w:val="en-GB"/>
        </w:rPr>
        <w:t>are regulated</w:t>
      </w:r>
      <w:proofErr w:type="gramEnd"/>
      <w:r w:rsidRPr="003B4658">
        <w:rPr>
          <w:rFonts w:ascii="Arial" w:hAnsi="Arial" w:cs="Arial"/>
          <w:lang w:val="en-GB"/>
        </w:rPr>
        <w:t xml:space="preserve"> in accordance with </w:t>
      </w:r>
      <w:r w:rsidR="007B2608">
        <w:rPr>
          <w:rFonts w:ascii="Arial" w:hAnsi="Arial" w:cs="Arial"/>
          <w:lang w:val="en-GB"/>
        </w:rPr>
        <w:t>Subsection</w:t>
      </w:r>
      <w:r w:rsidRPr="003B4658">
        <w:rPr>
          <w:rFonts w:ascii="Arial" w:hAnsi="Arial" w:cs="Arial"/>
          <w:lang w:val="en-GB"/>
        </w:rPr>
        <w:t xml:space="preserve"> 3.2.</w:t>
      </w:r>
    </w:p>
    <w:p w14:paraId="35C81CC9" w14:textId="77777777" w:rsidR="00223B24" w:rsidRPr="00206EF7" w:rsidRDefault="000E403E" w:rsidP="005F2281">
      <w:pPr>
        <w:pStyle w:val="StandardohneAbstandnach"/>
        <w:tabs>
          <w:tab w:val="clear" w:pos="1730"/>
        </w:tabs>
        <w:rPr>
          <w:rFonts w:ascii="Arial" w:hAnsi="Arial" w:cs="Arial"/>
          <w:lang w:val="en-US"/>
        </w:rPr>
      </w:pPr>
    </w:p>
    <w:p w14:paraId="59050CE1" w14:textId="322CF1C8" w:rsidR="00223B24" w:rsidRPr="00206EF7" w:rsidRDefault="009F51E4" w:rsidP="00223B24">
      <w:pPr>
        <w:pStyle w:val="StandardohneAbstandnach"/>
        <w:ind w:left="570"/>
        <w:rPr>
          <w:rFonts w:ascii="Arial" w:hAnsi="Arial" w:cs="Arial"/>
          <w:lang w:val="en-US"/>
        </w:rPr>
      </w:pPr>
      <w:r w:rsidRPr="003B4658">
        <w:rPr>
          <w:rFonts w:ascii="Arial" w:hAnsi="Arial" w:cs="Arial"/>
          <w:lang w:val="en-GB"/>
        </w:rPr>
        <w:t xml:space="preserve">Sentences 2 to 4 of </w:t>
      </w:r>
      <w:r w:rsidR="007B2608">
        <w:rPr>
          <w:rFonts w:ascii="Arial" w:hAnsi="Arial" w:cs="Arial"/>
          <w:lang w:val="en-GB"/>
        </w:rPr>
        <w:t>Subsection</w:t>
      </w:r>
      <w:r w:rsidRPr="003B4658">
        <w:rPr>
          <w:rFonts w:ascii="Arial" w:hAnsi="Arial" w:cs="Arial"/>
          <w:lang w:val="en-GB"/>
        </w:rPr>
        <w:t xml:space="preserve"> 3.3 apply accordingly to copyrights created jointly by employees from more than one partner while implementing the joint research project (joint copyright). </w:t>
      </w:r>
    </w:p>
    <w:p w14:paraId="31CC06FB" w14:textId="77777777" w:rsidR="00223B24" w:rsidRPr="00206EF7" w:rsidRDefault="000E403E" w:rsidP="00223B24">
      <w:pPr>
        <w:pStyle w:val="StandardohneAbstandnach"/>
        <w:rPr>
          <w:rFonts w:ascii="Arial" w:hAnsi="Arial" w:cs="Arial"/>
          <w:lang w:val="en-US"/>
        </w:rPr>
      </w:pPr>
    </w:p>
    <w:p w14:paraId="7B348C98" w14:textId="2A508200" w:rsidR="00223B24" w:rsidRPr="00206EF7" w:rsidRDefault="009F51E4" w:rsidP="00223B24">
      <w:pPr>
        <w:pStyle w:val="StandardohneAbstandnach"/>
        <w:ind w:left="567" w:hanging="567"/>
        <w:rPr>
          <w:rFonts w:ascii="Arial" w:hAnsi="Arial" w:cs="Arial"/>
          <w:lang w:val="en-US"/>
        </w:rPr>
      </w:pPr>
      <w:proofErr w:type="gramStart"/>
      <w:r w:rsidRPr="003B4658">
        <w:rPr>
          <w:rFonts w:ascii="Arial" w:hAnsi="Arial" w:cs="Arial"/>
          <w:lang w:val="en-GB"/>
        </w:rPr>
        <w:t>3.4</w:t>
      </w:r>
      <w:r w:rsidRPr="003B4658">
        <w:rPr>
          <w:rFonts w:ascii="Arial" w:hAnsi="Arial" w:cs="Arial"/>
          <w:lang w:val="en-GB"/>
        </w:rPr>
        <w:tab/>
        <w:t xml:space="preserve">On request the partners shall </w:t>
      </w:r>
      <w:r w:rsidR="00A006C7">
        <w:rPr>
          <w:rFonts w:ascii="Arial" w:hAnsi="Arial" w:cs="Arial"/>
          <w:lang w:val="en-GB"/>
        </w:rPr>
        <w:t xml:space="preserve">grant each other </w:t>
      </w:r>
      <w:r w:rsidRPr="003B4658">
        <w:rPr>
          <w:rFonts w:ascii="Arial" w:hAnsi="Arial" w:cs="Arial"/>
          <w:lang w:val="en-GB"/>
        </w:rPr>
        <w:t xml:space="preserve">a non-exclusive, non- </w:t>
      </w:r>
      <w:r w:rsidR="00B067ED">
        <w:rPr>
          <w:rFonts w:ascii="Arial" w:hAnsi="Arial" w:cs="Arial"/>
          <w:lang w:val="en-GB"/>
        </w:rPr>
        <w:t>transferable</w:t>
      </w:r>
      <w:r w:rsidR="00B067ED" w:rsidRPr="003B4658">
        <w:rPr>
          <w:rFonts w:ascii="Arial" w:hAnsi="Arial" w:cs="Arial"/>
          <w:lang w:val="en-GB"/>
        </w:rPr>
        <w:t xml:space="preserve"> </w:t>
      </w:r>
      <w:r w:rsidRPr="003B4658">
        <w:rPr>
          <w:rFonts w:ascii="Arial" w:hAnsi="Arial" w:cs="Arial"/>
          <w:lang w:val="en-GB"/>
        </w:rPr>
        <w:t xml:space="preserve">right of use free of charge, for the term and implementation of the joint research project </w:t>
      </w:r>
      <w:r w:rsidR="006D466D">
        <w:rPr>
          <w:rFonts w:ascii="Arial" w:hAnsi="Arial" w:cs="Arial"/>
          <w:lang w:val="en-GB"/>
        </w:rPr>
        <w:t>to</w:t>
      </w:r>
      <w:r w:rsidR="006D466D" w:rsidRPr="003B4658">
        <w:rPr>
          <w:rFonts w:ascii="Arial" w:hAnsi="Arial" w:cs="Arial"/>
          <w:lang w:val="en-GB"/>
        </w:rPr>
        <w:t xml:space="preserve"> </w:t>
      </w:r>
      <w:r w:rsidRPr="003B4658">
        <w:rPr>
          <w:rFonts w:ascii="Arial" w:hAnsi="Arial" w:cs="Arial"/>
          <w:lang w:val="en-GB"/>
        </w:rPr>
        <w:t xml:space="preserve">the inventions and intellectual property rights existing in their organisation at the commencement of the contract (background knowledge), provided that they are entitled thereto and provided that it is </w:t>
      </w:r>
      <w:r w:rsidRPr="0043140B">
        <w:rPr>
          <w:rFonts w:ascii="Arial" w:hAnsi="Arial" w:cs="Arial"/>
          <w:lang w:val="en-GB"/>
        </w:rPr>
        <w:t>necessary</w:t>
      </w:r>
      <w:r w:rsidRPr="003B4658">
        <w:rPr>
          <w:rFonts w:ascii="Arial" w:hAnsi="Arial" w:cs="Arial"/>
          <w:lang w:val="en-GB"/>
        </w:rPr>
        <w:t xml:space="preserve"> for the implementation of the joint research project.</w:t>
      </w:r>
      <w:proofErr w:type="gramEnd"/>
      <w:r w:rsidRPr="003B4658">
        <w:rPr>
          <w:rFonts w:ascii="Arial" w:hAnsi="Arial" w:cs="Arial"/>
          <w:lang w:val="en-GB"/>
        </w:rPr>
        <w:t xml:space="preserve"> In particular, a right of use granted hereby does not entitle other partner</w:t>
      </w:r>
      <w:r w:rsidR="006D466D">
        <w:rPr>
          <w:rFonts w:ascii="Arial" w:hAnsi="Arial" w:cs="Arial"/>
          <w:lang w:val="en-GB"/>
        </w:rPr>
        <w:t>s</w:t>
      </w:r>
      <w:r w:rsidRPr="003B4658">
        <w:rPr>
          <w:rFonts w:ascii="Arial" w:hAnsi="Arial" w:cs="Arial"/>
          <w:lang w:val="en-GB"/>
        </w:rPr>
        <w:t xml:space="preserve"> to process or modify the invention and the intellectual property right. </w:t>
      </w:r>
    </w:p>
    <w:p w14:paraId="2A029303" w14:textId="47BD8AF4" w:rsidR="00A006F8" w:rsidRPr="00206EF7" w:rsidRDefault="00CD5E5D" w:rsidP="00A006F8">
      <w:pPr>
        <w:pStyle w:val="StandardohneAbstandnach"/>
        <w:ind w:left="567" w:hanging="567"/>
        <w:jc w:val="both"/>
        <w:rPr>
          <w:rFonts w:ascii="Arial" w:hAnsi="Arial" w:cs="Arial"/>
          <w:lang w:val="en-US"/>
        </w:rPr>
      </w:pPr>
      <w:r>
        <w:rPr>
          <w:rFonts w:ascii="Arial" w:hAnsi="Arial" w:cs="Arial"/>
          <w:lang w:val="en-GB"/>
        </w:rPr>
        <w:tab/>
      </w:r>
      <w:proofErr w:type="gramStart"/>
      <w:r w:rsidR="009F51E4" w:rsidRPr="003B4658">
        <w:rPr>
          <w:rFonts w:ascii="Arial" w:hAnsi="Arial" w:cs="Arial"/>
          <w:lang w:val="en-GB"/>
        </w:rPr>
        <w:t xml:space="preserve">For </w:t>
      </w:r>
      <w:r w:rsidR="009F51E4" w:rsidRPr="00D50486">
        <w:rPr>
          <w:rFonts w:ascii="Arial" w:hAnsi="Arial" w:cs="Arial"/>
          <w:lang w:val="en-GB"/>
        </w:rPr>
        <w:t>any more extensive use</w:t>
      </w:r>
      <w:r w:rsidR="009F51E4" w:rsidRPr="003B4658">
        <w:rPr>
          <w:rFonts w:ascii="Arial" w:hAnsi="Arial" w:cs="Arial"/>
          <w:lang w:val="en-GB"/>
        </w:rPr>
        <w:t xml:space="preserve"> each partner shall receive on request, which must </w:t>
      </w:r>
      <w:r w:rsidR="009F51E4" w:rsidRPr="0043140B">
        <w:rPr>
          <w:rFonts w:ascii="Arial" w:hAnsi="Arial" w:cs="Arial"/>
          <w:lang w:val="en-GB"/>
        </w:rPr>
        <w:t xml:space="preserve">be </w:t>
      </w:r>
      <w:r w:rsidR="00D50486">
        <w:rPr>
          <w:rFonts w:ascii="Arial" w:hAnsi="Arial" w:cs="Arial"/>
          <w:lang w:val="en-GB"/>
        </w:rPr>
        <w:t>made in writing</w:t>
      </w:r>
      <w:r w:rsidR="00D50486" w:rsidRPr="003B4658">
        <w:rPr>
          <w:rFonts w:ascii="Arial" w:hAnsi="Arial" w:cs="Arial"/>
          <w:lang w:val="en-GB"/>
        </w:rPr>
        <w:t xml:space="preserve"> </w:t>
      </w:r>
      <w:r w:rsidR="009F51E4" w:rsidRPr="003B4658">
        <w:rPr>
          <w:rFonts w:ascii="Arial" w:hAnsi="Arial" w:cs="Arial"/>
          <w:lang w:val="en-GB"/>
        </w:rPr>
        <w:t>to the respective partner within one year of the termination of the project, a non-exclusive, non-</w:t>
      </w:r>
      <w:r w:rsidR="001D1F74">
        <w:rPr>
          <w:rFonts w:ascii="Arial" w:hAnsi="Arial" w:cs="Arial"/>
          <w:lang w:val="en-GB"/>
        </w:rPr>
        <w:t>transferable</w:t>
      </w:r>
      <w:r w:rsidR="001D1F74" w:rsidRPr="003B4658">
        <w:rPr>
          <w:rFonts w:ascii="Arial" w:hAnsi="Arial" w:cs="Arial"/>
          <w:lang w:val="en-GB"/>
        </w:rPr>
        <w:t xml:space="preserve"> </w:t>
      </w:r>
      <w:r w:rsidR="009F51E4" w:rsidRPr="003B4658">
        <w:rPr>
          <w:rFonts w:ascii="Arial" w:hAnsi="Arial" w:cs="Arial"/>
          <w:lang w:val="en-GB"/>
        </w:rPr>
        <w:t xml:space="preserve">right </w:t>
      </w:r>
      <w:r w:rsidR="006D466D">
        <w:rPr>
          <w:rFonts w:ascii="Arial" w:hAnsi="Arial" w:cs="Arial"/>
          <w:lang w:val="en-GB"/>
        </w:rPr>
        <w:t>to</w:t>
      </w:r>
      <w:r w:rsidR="009F51E4" w:rsidRPr="003B4658">
        <w:rPr>
          <w:rFonts w:ascii="Arial" w:hAnsi="Arial" w:cs="Arial"/>
          <w:lang w:val="en-GB"/>
        </w:rPr>
        <w:t xml:space="preserve"> the background knowledge, restricted to the area of application of the contract at market</w:t>
      </w:r>
      <w:r w:rsidR="001D1F74" w:rsidRPr="001D1F74">
        <w:rPr>
          <w:rFonts w:ascii="Arial" w:hAnsi="Arial" w:cs="Arial"/>
          <w:lang w:val="en-GB"/>
        </w:rPr>
        <w:t xml:space="preserve"> </w:t>
      </w:r>
      <w:r w:rsidR="001D1F74" w:rsidRPr="003B4658">
        <w:rPr>
          <w:rFonts w:ascii="Arial" w:hAnsi="Arial" w:cs="Arial"/>
          <w:lang w:val="en-GB"/>
        </w:rPr>
        <w:t>conditions</w:t>
      </w:r>
      <w:r w:rsidR="009F51E4" w:rsidRPr="003B4658">
        <w:rPr>
          <w:rFonts w:ascii="Arial" w:hAnsi="Arial" w:cs="Arial"/>
          <w:lang w:val="en-GB"/>
        </w:rPr>
        <w:t xml:space="preserve">, insofar as this is </w:t>
      </w:r>
      <w:r w:rsidR="009F51E4" w:rsidRPr="0043140B">
        <w:rPr>
          <w:rFonts w:ascii="Arial" w:hAnsi="Arial" w:cs="Arial"/>
          <w:lang w:val="en-GB"/>
        </w:rPr>
        <w:t>necessary</w:t>
      </w:r>
      <w:r w:rsidR="009F51E4" w:rsidRPr="003B4658">
        <w:rPr>
          <w:rFonts w:ascii="Arial" w:hAnsi="Arial" w:cs="Arial"/>
          <w:lang w:val="en-GB"/>
        </w:rPr>
        <w:t xml:space="preserve"> for the use of the work results of the partner making the request.</w:t>
      </w:r>
      <w:proofErr w:type="gramEnd"/>
      <w:r w:rsidR="009F51E4" w:rsidRPr="003B4658">
        <w:rPr>
          <w:rFonts w:ascii="Arial" w:hAnsi="Arial" w:cs="Arial"/>
          <w:lang w:val="en-GB"/>
        </w:rPr>
        <w:t xml:space="preserve"> A claim to the rights of use </w:t>
      </w:r>
      <w:r w:rsidR="006D466D">
        <w:rPr>
          <w:rFonts w:ascii="Arial" w:hAnsi="Arial" w:cs="Arial"/>
          <w:lang w:val="en-GB"/>
        </w:rPr>
        <w:t>to</w:t>
      </w:r>
      <w:r w:rsidR="009F51E4" w:rsidRPr="003B4658">
        <w:rPr>
          <w:rFonts w:ascii="Arial" w:hAnsi="Arial" w:cs="Arial"/>
          <w:lang w:val="en-GB"/>
        </w:rPr>
        <w:t xml:space="preserve"> background knowledge exists only to the extent that the rights of third parties do not conflict.</w:t>
      </w:r>
    </w:p>
    <w:p w14:paraId="3FCEB43B" w14:textId="77777777" w:rsidR="00A006F8" w:rsidRPr="00206EF7" w:rsidRDefault="009F51E4" w:rsidP="00A006F8">
      <w:pPr>
        <w:pStyle w:val="StandardohneAbstandnach"/>
        <w:ind w:left="567" w:hanging="567"/>
        <w:jc w:val="both"/>
        <w:rPr>
          <w:rFonts w:ascii="Arial" w:hAnsi="Arial" w:cs="Arial"/>
          <w:lang w:val="en-US"/>
        </w:rPr>
      </w:pPr>
      <w:r w:rsidRPr="003B4658">
        <w:rPr>
          <w:rFonts w:ascii="Arial" w:hAnsi="Arial" w:cs="Arial"/>
          <w:lang w:val="en-GB"/>
        </w:rPr>
        <w:tab/>
      </w:r>
    </w:p>
    <w:p w14:paraId="77E5029D" w14:textId="3E64650A" w:rsidR="00223B24" w:rsidRPr="00206EF7" w:rsidRDefault="00CD5E5D" w:rsidP="00A006F8">
      <w:pPr>
        <w:pStyle w:val="StandardohneAbstandnach"/>
        <w:ind w:left="567" w:hanging="567"/>
        <w:jc w:val="both"/>
        <w:rPr>
          <w:rFonts w:ascii="Arial" w:hAnsi="Arial" w:cs="Arial"/>
          <w:lang w:val="en-US"/>
        </w:rPr>
      </w:pPr>
      <w:r>
        <w:rPr>
          <w:rFonts w:ascii="Arial" w:hAnsi="Arial" w:cs="Arial"/>
          <w:lang w:val="en-GB"/>
        </w:rPr>
        <w:tab/>
      </w:r>
      <w:r w:rsidR="007B2608">
        <w:rPr>
          <w:rFonts w:ascii="Arial" w:hAnsi="Arial" w:cs="Arial"/>
          <w:lang w:val="en-GB"/>
        </w:rPr>
        <w:t>Subsection</w:t>
      </w:r>
      <w:r w:rsidR="009F51E4" w:rsidRPr="003B4658">
        <w:rPr>
          <w:rFonts w:ascii="Arial" w:hAnsi="Arial" w:cs="Arial"/>
          <w:lang w:val="en-GB"/>
        </w:rPr>
        <w:t xml:space="preserve"> 3.4 applies accordingly to knowledge and copyrights, including software, existing at the commencement of the contract</w:t>
      </w:r>
    </w:p>
    <w:p w14:paraId="27A2304E" w14:textId="77777777" w:rsidR="00223B24" w:rsidRPr="00206EF7" w:rsidRDefault="000E403E" w:rsidP="00223B24">
      <w:pPr>
        <w:pStyle w:val="StandardohneAbstandnach"/>
        <w:rPr>
          <w:rFonts w:ascii="Arial" w:hAnsi="Arial" w:cs="Arial"/>
          <w:lang w:val="en-US"/>
        </w:rPr>
      </w:pPr>
    </w:p>
    <w:p w14:paraId="1423F023" w14:textId="0853CF80" w:rsidR="00223B24" w:rsidRDefault="000E403E" w:rsidP="00223B24">
      <w:pPr>
        <w:pStyle w:val="StandardohneAbstandnach"/>
        <w:rPr>
          <w:rFonts w:ascii="Arial" w:hAnsi="Arial" w:cs="Arial"/>
          <w:lang w:val="en-US"/>
        </w:rPr>
      </w:pPr>
    </w:p>
    <w:p w14:paraId="124C1700" w14:textId="77777777" w:rsidR="000E403E" w:rsidRPr="00206EF7" w:rsidRDefault="000E403E" w:rsidP="00223B24">
      <w:pPr>
        <w:pStyle w:val="StandardohneAbstandnach"/>
        <w:rPr>
          <w:rFonts w:ascii="Arial" w:hAnsi="Arial" w:cs="Arial"/>
          <w:lang w:val="en-US"/>
        </w:rPr>
      </w:pPr>
    </w:p>
    <w:p w14:paraId="41C03359" w14:textId="4D887FE4" w:rsidR="00223B24" w:rsidRPr="00206EF7" w:rsidRDefault="009F51E4" w:rsidP="00223B24">
      <w:pPr>
        <w:pStyle w:val="StandardohneAbstandnach"/>
        <w:rPr>
          <w:rFonts w:ascii="Arial" w:hAnsi="Arial" w:cs="Arial"/>
          <w:lang w:val="en-US"/>
        </w:rPr>
      </w:pPr>
      <w:r w:rsidRPr="003B4658">
        <w:rPr>
          <w:rFonts w:ascii="Arial" w:hAnsi="Arial" w:cs="Arial"/>
          <w:b/>
          <w:bCs/>
          <w:lang w:val="en-GB"/>
        </w:rPr>
        <w:lastRenderedPageBreak/>
        <w:t>4</w:t>
      </w:r>
      <w:r w:rsidRPr="003B4658">
        <w:rPr>
          <w:rFonts w:ascii="Arial" w:hAnsi="Arial" w:cs="Arial"/>
          <w:lang w:val="en-GB"/>
        </w:rPr>
        <w:tab/>
      </w:r>
      <w:r w:rsidRPr="003B4658">
        <w:rPr>
          <w:rFonts w:ascii="Arial" w:hAnsi="Arial" w:cs="Arial"/>
          <w:b/>
          <w:bCs/>
          <w:lang w:val="en-GB"/>
        </w:rPr>
        <w:t xml:space="preserve"> </w:t>
      </w:r>
      <w:r w:rsidR="001D1F74">
        <w:rPr>
          <w:rFonts w:ascii="Arial" w:hAnsi="Arial" w:cs="Arial"/>
          <w:b/>
          <w:bCs/>
          <w:lang w:val="en-GB"/>
        </w:rPr>
        <w:t>Confidentiality</w:t>
      </w:r>
    </w:p>
    <w:p w14:paraId="057EC5DC" w14:textId="77777777" w:rsidR="00223B24" w:rsidRPr="00206EF7" w:rsidRDefault="000E403E" w:rsidP="00223B24">
      <w:pPr>
        <w:pStyle w:val="StandardohneAbstandnach"/>
        <w:rPr>
          <w:rFonts w:ascii="Arial" w:hAnsi="Arial" w:cs="Arial"/>
          <w:lang w:val="en-US"/>
        </w:rPr>
      </w:pPr>
    </w:p>
    <w:p w14:paraId="6B794B4E" w14:textId="04859170" w:rsidR="00223B24" w:rsidRPr="00206EF7" w:rsidRDefault="009F51E4" w:rsidP="00223B24">
      <w:pPr>
        <w:pStyle w:val="StandardohneAbstandnach"/>
        <w:ind w:left="567" w:hanging="567"/>
        <w:rPr>
          <w:rFonts w:ascii="Arial" w:hAnsi="Arial" w:cs="Arial"/>
          <w:lang w:val="en-US"/>
        </w:rPr>
      </w:pPr>
      <w:proofErr w:type="gramStart"/>
      <w:r w:rsidRPr="003B4658">
        <w:rPr>
          <w:rFonts w:ascii="Arial" w:hAnsi="Arial" w:cs="Arial"/>
          <w:lang w:val="en-GB"/>
        </w:rPr>
        <w:t>4.1</w:t>
      </w:r>
      <w:r w:rsidRPr="003B4658">
        <w:rPr>
          <w:rFonts w:ascii="Arial" w:hAnsi="Arial" w:cs="Arial"/>
          <w:lang w:val="en-GB"/>
        </w:rPr>
        <w:tab/>
        <w:t xml:space="preserve">The partners shall treat all information of a technical or </w:t>
      </w:r>
      <w:r w:rsidR="006D466D">
        <w:rPr>
          <w:rFonts w:ascii="Arial" w:hAnsi="Arial" w:cs="Arial"/>
          <w:lang w:val="en-GB"/>
        </w:rPr>
        <w:t>economic</w:t>
      </w:r>
      <w:r w:rsidR="006D466D" w:rsidRPr="003B4658">
        <w:rPr>
          <w:rFonts w:ascii="Arial" w:hAnsi="Arial" w:cs="Arial"/>
          <w:lang w:val="en-GB"/>
        </w:rPr>
        <w:t xml:space="preserve"> </w:t>
      </w:r>
      <w:r w:rsidRPr="003B4658">
        <w:rPr>
          <w:rFonts w:ascii="Arial" w:hAnsi="Arial" w:cs="Arial"/>
          <w:lang w:val="en-GB"/>
        </w:rPr>
        <w:t>nature declared to be of a sensitive nature, which is the property of another partner, in confidence during the term of the joint research project and for a period of 5 years subsequent to its termination and shall not make this information available to third parties without the written consent of the affected partner.</w:t>
      </w:r>
      <w:proofErr w:type="gramEnd"/>
      <w:r w:rsidRPr="003B4658">
        <w:rPr>
          <w:rFonts w:ascii="Arial" w:hAnsi="Arial" w:cs="Arial"/>
          <w:lang w:val="en-GB"/>
        </w:rPr>
        <w:t xml:space="preserve"> This obligation shall cease to apply for information, which </w:t>
      </w:r>
    </w:p>
    <w:p w14:paraId="274AECFE" w14:textId="77777777" w:rsidR="00223B24" w:rsidRPr="00206EF7" w:rsidRDefault="000E403E" w:rsidP="00223B24">
      <w:pPr>
        <w:pStyle w:val="StandardohneAbstandnach"/>
        <w:ind w:left="567" w:hanging="567"/>
        <w:rPr>
          <w:rFonts w:ascii="Arial" w:hAnsi="Arial" w:cs="Arial"/>
          <w:lang w:val="en-US"/>
        </w:rPr>
      </w:pPr>
    </w:p>
    <w:p w14:paraId="00729748" w14:textId="77777777" w:rsidR="00223B24" w:rsidRPr="00206EF7" w:rsidRDefault="009F51E4" w:rsidP="00223B24">
      <w:pPr>
        <w:pStyle w:val="StandardohneAbstandnach"/>
        <w:tabs>
          <w:tab w:val="clear" w:pos="1730"/>
          <w:tab w:val="left" w:pos="851"/>
        </w:tabs>
        <w:ind w:left="851" w:hanging="851"/>
        <w:rPr>
          <w:rFonts w:ascii="Arial" w:hAnsi="Arial" w:cs="Arial"/>
          <w:lang w:val="en-US"/>
        </w:rPr>
      </w:pPr>
      <w:r w:rsidRPr="003B4658">
        <w:rPr>
          <w:rFonts w:ascii="Arial" w:hAnsi="Arial" w:cs="Arial"/>
          <w:lang w:val="en-GB"/>
        </w:rPr>
        <w:tab/>
        <w:t>-</w:t>
      </w:r>
      <w:r w:rsidRPr="003B4658">
        <w:rPr>
          <w:rFonts w:ascii="Arial" w:hAnsi="Arial" w:cs="Arial"/>
          <w:lang w:val="en-GB"/>
        </w:rPr>
        <w:tab/>
        <w:t>was in the public domain prior to disclosure to the receiving partner or was publicly accessible</w:t>
      </w:r>
      <w:r w:rsidR="006D466D">
        <w:rPr>
          <w:rFonts w:ascii="Arial" w:hAnsi="Arial" w:cs="Arial"/>
          <w:lang w:val="en-GB"/>
        </w:rPr>
        <w:t>,</w:t>
      </w:r>
      <w:r w:rsidRPr="003B4658">
        <w:rPr>
          <w:rFonts w:ascii="Arial" w:hAnsi="Arial" w:cs="Arial"/>
          <w:lang w:val="en-GB"/>
        </w:rPr>
        <w:t xml:space="preserve"> or </w:t>
      </w:r>
    </w:p>
    <w:p w14:paraId="472251D0" w14:textId="77777777" w:rsidR="00223B24" w:rsidRPr="00206EF7" w:rsidRDefault="000E403E" w:rsidP="00223B24">
      <w:pPr>
        <w:pStyle w:val="StandardohneAbstandnach"/>
        <w:ind w:left="567" w:hanging="567"/>
        <w:rPr>
          <w:rFonts w:ascii="Arial" w:hAnsi="Arial" w:cs="Arial"/>
          <w:lang w:val="en-US"/>
        </w:rPr>
      </w:pPr>
    </w:p>
    <w:p w14:paraId="0AA97C4C" w14:textId="77777777" w:rsidR="00223B24" w:rsidRPr="00206EF7" w:rsidRDefault="009F51E4" w:rsidP="00223B24">
      <w:pPr>
        <w:pStyle w:val="StandardohneAbstandnach"/>
        <w:tabs>
          <w:tab w:val="clear" w:pos="1730"/>
          <w:tab w:val="left" w:pos="851"/>
        </w:tabs>
        <w:ind w:left="851" w:hanging="851"/>
        <w:rPr>
          <w:rFonts w:ascii="Arial" w:hAnsi="Arial" w:cs="Arial"/>
          <w:lang w:val="en-US"/>
        </w:rPr>
      </w:pPr>
      <w:r w:rsidRPr="003B4658">
        <w:rPr>
          <w:rFonts w:ascii="Arial" w:hAnsi="Arial" w:cs="Arial"/>
          <w:lang w:val="en-GB"/>
        </w:rPr>
        <w:tab/>
        <w:t>-</w:t>
      </w:r>
      <w:r w:rsidRPr="003B4658">
        <w:rPr>
          <w:rFonts w:ascii="Arial" w:hAnsi="Arial" w:cs="Arial"/>
          <w:lang w:val="en-GB"/>
        </w:rPr>
        <w:tab/>
        <w:t>entered the public domain subsequent to the disclosure to the receiving partner or became generally accessible without the participation or fault of the latter</w:t>
      </w:r>
      <w:r w:rsidR="006D466D">
        <w:rPr>
          <w:rFonts w:ascii="Arial" w:hAnsi="Arial" w:cs="Arial"/>
          <w:lang w:val="en-GB"/>
        </w:rPr>
        <w:t>,</w:t>
      </w:r>
      <w:r w:rsidRPr="003B4658">
        <w:rPr>
          <w:rFonts w:ascii="Arial" w:hAnsi="Arial" w:cs="Arial"/>
          <w:lang w:val="en-GB"/>
        </w:rPr>
        <w:t xml:space="preserve"> or </w:t>
      </w:r>
    </w:p>
    <w:p w14:paraId="2312257C" w14:textId="77777777" w:rsidR="00223B24" w:rsidRPr="00206EF7" w:rsidRDefault="000E403E" w:rsidP="00223B24">
      <w:pPr>
        <w:pStyle w:val="StandardohneAbstandnach"/>
        <w:ind w:left="567" w:hanging="567"/>
        <w:rPr>
          <w:rFonts w:ascii="Arial" w:hAnsi="Arial" w:cs="Arial"/>
          <w:lang w:val="en-US"/>
        </w:rPr>
      </w:pPr>
    </w:p>
    <w:p w14:paraId="0A34D087" w14:textId="2D989C5F" w:rsidR="00223B24" w:rsidRPr="00206EF7" w:rsidRDefault="009F51E4" w:rsidP="006E630D">
      <w:pPr>
        <w:pStyle w:val="StandardohneAbstandnach"/>
        <w:tabs>
          <w:tab w:val="clear" w:pos="567"/>
          <w:tab w:val="left" w:pos="851"/>
        </w:tabs>
        <w:ind w:left="851" w:hanging="284"/>
        <w:rPr>
          <w:rFonts w:ascii="Arial" w:hAnsi="Arial" w:cs="Arial"/>
          <w:lang w:val="en-US"/>
        </w:rPr>
      </w:pPr>
      <w:r w:rsidRPr="003B4658">
        <w:rPr>
          <w:rFonts w:ascii="Arial" w:hAnsi="Arial" w:cs="Arial"/>
          <w:lang w:val="en-GB"/>
        </w:rPr>
        <w:t>-</w:t>
      </w:r>
      <w:r w:rsidRPr="003B4658">
        <w:rPr>
          <w:rFonts w:ascii="Arial" w:hAnsi="Arial" w:cs="Arial"/>
          <w:lang w:val="en-GB"/>
        </w:rPr>
        <w:tab/>
      </w:r>
      <w:proofErr w:type="gramStart"/>
      <w:r w:rsidR="006D466D">
        <w:rPr>
          <w:rFonts w:ascii="Arial" w:hAnsi="Arial" w:cs="Arial"/>
          <w:lang w:val="en-GB"/>
        </w:rPr>
        <w:t>of</w:t>
      </w:r>
      <w:proofErr w:type="gramEnd"/>
      <w:r w:rsidR="006D466D">
        <w:rPr>
          <w:rFonts w:ascii="Arial" w:hAnsi="Arial" w:cs="Arial"/>
          <w:lang w:val="en-GB"/>
        </w:rPr>
        <w:t xml:space="preserve"> which </w:t>
      </w:r>
      <w:r w:rsidRPr="003B4658">
        <w:rPr>
          <w:rFonts w:ascii="Arial" w:hAnsi="Arial" w:cs="Arial"/>
          <w:lang w:val="en-GB"/>
        </w:rPr>
        <w:t>the receiving partner was already aware at the time it received the information</w:t>
      </w:r>
      <w:r w:rsidR="006D466D">
        <w:rPr>
          <w:rFonts w:ascii="Arial" w:hAnsi="Arial" w:cs="Arial"/>
          <w:lang w:val="en-GB"/>
        </w:rPr>
        <w:t>,</w:t>
      </w:r>
      <w:r w:rsidRPr="003B4658">
        <w:rPr>
          <w:rFonts w:ascii="Arial" w:hAnsi="Arial" w:cs="Arial"/>
          <w:lang w:val="en-GB"/>
        </w:rPr>
        <w:t xml:space="preserve"> or </w:t>
      </w:r>
    </w:p>
    <w:p w14:paraId="273093A6" w14:textId="77777777" w:rsidR="00223B24" w:rsidRPr="00206EF7" w:rsidRDefault="000E403E" w:rsidP="00223B24">
      <w:pPr>
        <w:pStyle w:val="StandardohneAbstandnach"/>
        <w:ind w:left="567" w:hanging="567"/>
        <w:rPr>
          <w:rFonts w:ascii="Arial" w:hAnsi="Arial" w:cs="Arial"/>
          <w:lang w:val="en-US"/>
        </w:rPr>
      </w:pPr>
    </w:p>
    <w:p w14:paraId="0D9D2186" w14:textId="52B3AA26" w:rsidR="00223B24" w:rsidRPr="00206EF7" w:rsidRDefault="009F51E4" w:rsidP="002D2B32">
      <w:pPr>
        <w:pStyle w:val="StandardohneAbstandnach"/>
        <w:tabs>
          <w:tab w:val="clear" w:pos="1730"/>
          <w:tab w:val="left" w:pos="851"/>
        </w:tabs>
        <w:ind w:left="851" w:hanging="851"/>
        <w:rPr>
          <w:rFonts w:ascii="Arial" w:hAnsi="Arial" w:cs="Arial"/>
          <w:lang w:val="en-US"/>
        </w:rPr>
      </w:pPr>
      <w:r w:rsidRPr="003B4658">
        <w:rPr>
          <w:rFonts w:ascii="Arial" w:hAnsi="Arial" w:cs="Arial"/>
          <w:lang w:val="en-GB"/>
        </w:rPr>
        <w:tab/>
        <w:t>-</w:t>
      </w:r>
      <w:r w:rsidRPr="003B4658">
        <w:rPr>
          <w:rFonts w:ascii="Arial" w:hAnsi="Arial" w:cs="Arial"/>
          <w:lang w:val="en-GB"/>
        </w:rPr>
        <w:tab/>
        <w:t>is the same as that disclosed or made accessible to the receiving partner at some time by an entitled third party</w:t>
      </w:r>
      <w:r w:rsidR="006D466D">
        <w:rPr>
          <w:rFonts w:ascii="Arial" w:hAnsi="Arial" w:cs="Arial"/>
          <w:lang w:val="en-GB"/>
        </w:rPr>
        <w:t>,</w:t>
      </w:r>
      <w:r w:rsidRPr="003B4658">
        <w:rPr>
          <w:rFonts w:ascii="Arial" w:hAnsi="Arial" w:cs="Arial"/>
          <w:lang w:val="en-GB"/>
        </w:rPr>
        <w:t xml:space="preserve"> or</w:t>
      </w:r>
    </w:p>
    <w:p w14:paraId="601BB977" w14:textId="77777777" w:rsidR="00223B24" w:rsidRPr="00206EF7" w:rsidRDefault="000E403E" w:rsidP="00223B24">
      <w:pPr>
        <w:pStyle w:val="StandardohneAbstandnach"/>
        <w:tabs>
          <w:tab w:val="clear" w:pos="1730"/>
          <w:tab w:val="left" w:pos="851"/>
        </w:tabs>
        <w:rPr>
          <w:rFonts w:ascii="Arial" w:hAnsi="Arial" w:cs="Arial"/>
          <w:lang w:val="en-US"/>
        </w:rPr>
      </w:pPr>
    </w:p>
    <w:p w14:paraId="22A6F561" w14:textId="51935223" w:rsidR="005555DB" w:rsidRDefault="009F51E4" w:rsidP="00223B24">
      <w:pPr>
        <w:pStyle w:val="StandardohneAbstandnach"/>
        <w:tabs>
          <w:tab w:val="clear" w:pos="1730"/>
          <w:tab w:val="left" w:pos="851"/>
        </w:tabs>
        <w:ind w:left="851" w:hanging="851"/>
        <w:rPr>
          <w:rFonts w:ascii="Arial" w:hAnsi="Arial" w:cs="Arial"/>
          <w:lang w:val="en-GB"/>
        </w:rPr>
      </w:pPr>
      <w:r w:rsidRPr="003B4658">
        <w:rPr>
          <w:rFonts w:ascii="Arial" w:hAnsi="Arial" w:cs="Arial"/>
          <w:lang w:val="en-GB"/>
        </w:rPr>
        <w:tab/>
        <w:t>-</w:t>
      </w:r>
      <w:r w:rsidRPr="003B4658">
        <w:rPr>
          <w:rFonts w:ascii="Arial" w:hAnsi="Arial" w:cs="Arial"/>
          <w:lang w:val="en-GB"/>
        </w:rPr>
        <w:tab/>
        <w:t xml:space="preserve">has been developed </w:t>
      </w:r>
      <w:r w:rsidR="006D466D" w:rsidRPr="003B4658">
        <w:rPr>
          <w:rFonts w:ascii="Arial" w:hAnsi="Arial" w:cs="Arial"/>
          <w:lang w:val="en-GB"/>
        </w:rPr>
        <w:t xml:space="preserve">by an employee of the receiving partner </w:t>
      </w:r>
      <w:r w:rsidRPr="003B4658">
        <w:rPr>
          <w:rFonts w:ascii="Arial" w:hAnsi="Arial" w:cs="Arial"/>
          <w:lang w:val="en-GB"/>
        </w:rPr>
        <w:t>without knowledge of the information</w:t>
      </w:r>
      <w:r w:rsidR="006D466D">
        <w:rPr>
          <w:rFonts w:ascii="Arial" w:hAnsi="Arial" w:cs="Arial"/>
          <w:lang w:val="en-GB"/>
        </w:rPr>
        <w:t>,</w:t>
      </w:r>
      <w:r w:rsidRPr="003B4658">
        <w:rPr>
          <w:rFonts w:ascii="Arial" w:hAnsi="Arial" w:cs="Arial"/>
          <w:lang w:val="en-GB"/>
        </w:rPr>
        <w:t xml:space="preserve"> or</w:t>
      </w:r>
    </w:p>
    <w:p w14:paraId="7A205A55" w14:textId="77777777" w:rsidR="00CD5E5D" w:rsidRPr="00206EF7" w:rsidRDefault="00CD5E5D" w:rsidP="00223B24">
      <w:pPr>
        <w:pStyle w:val="StandardohneAbstandnach"/>
        <w:tabs>
          <w:tab w:val="clear" w:pos="1730"/>
          <w:tab w:val="left" w:pos="851"/>
        </w:tabs>
        <w:ind w:left="851" w:hanging="851"/>
        <w:rPr>
          <w:rFonts w:ascii="Arial" w:hAnsi="Arial" w:cs="Arial"/>
          <w:lang w:val="en-US"/>
        </w:rPr>
      </w:pPr>
    </w:p>
    <w:p w14:paraId="463675C0" w14:textId="1F6E6EAC" w:rsidR="00223B24" w:rsidRPr="00206EF7" w:rsidRDefault="009F51E4" w:rsidP="00223B24">
      <w:pPr>
        <w:pStyle w:val="StandardohneAbstandnach"/>
        <w:tabs>
          <w:tab w:val="clear" w:pos="1730"/>
          <w:tab w:val="left" w:pos="851"/>
        </w:tabs>
        <w:ind w:left="851" w:hanging="851"/>
        <w:rPr>
          <w:rFonts w:ascii="Arial" w:hAnsi="Arial" w:cs="Arial"/>
          <w:lang w:val="en-US"/>
        </w:rPr>
      </w:pPr>
      <w:r w:rsidRPr="003B4658">
        <w:rPr>
          <w:rFonts w:ascii="Arial" w:hAnsi="Arial" w:cs="Arial"/>
          <w:lang w:val="en-GB"/>
        </w:rPr>
        <w:tab/>
        <w:t>-</w:t>
      </w:r>
      <w:r w:rsidRPr="003B4658">
        <w:rPr>
          <w:rFonts w:ascii="Arial" w:hAnsi="Arial" w:cs="Arial"/>
          <w:lang w:val="en-GB"/>
        </w:rPr>
        <w:tab/>
        <w:t>must be dis</w:t>
      </w:r>
      <w:r w:rsidR="005B433F">
        <w:rPr>
          <w:rFonts w:ascii="Arial" w:hAnsi="Arial" w:cs="Arial"/>
          <w:lang w:val="en-GB"/>
        </w:rPr>
        <w:t xml:space="preserve">closed </w:t>
      </w:r>
      <w:r w:rsidR="001D1F74" w:rsidRPr="001D1F74">
        <w:rPr>
          <w:rFonts w:ascii="Arial" w:hAnsi="Arial" w:cs="Arial"/>
          <w:lang w:val="en-GB"/>
        </w:rPr>
        <w:t>if required by statutory and/or administra</w:t>
      </w:r>
      <w:r w:rsidR="001D1F74">
        <w:rPr>
          <w:rFonts w:ascii="Arial" w:hAnsi="Arial" w:cs="Arial"/>
          <w:lang w:val="en-GB"/>
        </w:rPr>
        <w:t>tive regulations or court order.</w:t>
      </w:r>
    </w:p>
    <w:p w14:paraId="32501ECB" w14:textId="77777777" w:rsidR="00FD6DE7" w:rsidRPr="00206EF7" w:rsidRDefault="000E403E" w:rsidP="00223B24">
      <w:pPr>
        <w:pStyle w:val="StandardohneAbstandnach"/>
        <w:tabs>
          <w:tab w:val="clear" w:pos="1730"/>
          <w:tab w:val="left" w:pos="851"/>
        </w:tabs>
        <w:ind w:left="851" w:hanging="851"/>
        <w:rPr>
          <w:rFonts w:ascii="Arial" w:hAnsi="Arial" w:cs="Arial"/>
          <w:lang w:val="en-US"/>
        </w:rPr>
      </w:pPr>
    </w:p>
    <w:p w14:paraId="46BA15A2" w14:textId="72663001" w:rsidR="00FD6DE7" w:rsidRPr="00206EF7" w:rsidRDefault="009F51E4" w:rsidP="00223B24">
      <w:pPr>
        <w:pStyle w:val="StandardohneAbstandnach"/>
        <w:tabs>
          <w:tab w:val="clear" w:pos="1730"/>
          <w:tab w:val="left" w:pos="851"/>
        </w:tabs>
        <w:ind w:left="851" w:hanging="851"/>
        <w:rPr>
          <w:rFonts w:ascii="Arial" w:hAnsi="Arial" w:cs="Arial"/>
          <w:lang w:val="en-US"/>
        </w:rPr>
      </w:pPr>
      <w:r w:rsidRPr="003B4658">
        <w:rPr>
          <w:rFonts w:ascii="Arial" w:hAnsi="Arial" w:cs="Arial"/>
          <w:lang w:val="en-GB"/>
        </w:rPr>
        <w:t>4.2</w:t>
      </w:r>
      <w:r w:rsidRPr="003B4658">
        <w:rPr>
          <w:rFonts w:ascii="Arial" w:hAnsi="Arial" w:cs="Arial"/>
          <w:lang w:val="en-GB"/>
        </w:rPr>
        <w:tab/>
        <w:t xml:space="preserve"> </w:t>
      </w:r>
      <w:r w:rsidR="005B433F">
        <w:rPr>
          <w:rFonts w:ascii="Arial" w:hAnsi="Arial" w:cs="Arial"/>
          <w:lang w:val="en-GB"/>
        </w:rPr>
        <w:tab/>
      </w:r>
      <w:r w:rsidRPr="003B4658">
        <w:rPr>
          <w:rFonts w:ascii="Arial" w:hAnsi="Arial" w:cs="Arial"/>
          <w:lang w:val="en-GB"/>
        </w:rPr>
        <w:t>The duty o</w:t>
      </w:r>
      <w:r w:rsidR="005B433F">
        <w:rPr>
          <w:rFonts w:ascii="Arial" w:hAnsi="Arial" w:cs="Arial"/>
          <w:lang w:val="en-GB"/>
        </w:rPr>
        <w:t>f</w:t>
      </w:r>
      <w:r w:rsidR="00DD013A">
        <w:rPr>
          <w:rFonts w:ascii="Arial" w:hAnsi="Arial" w:cs="Arial"/>
          <w:lang w:val="en-GB"/>
        </w:rPr>
        <w:t xml:space="preserve"> confidentiality</w:t>
      </w:r>
      <w:r w:rsidRPr="003B4658">
        <w:rPr>
          <w:rFonts w:ascii="Arial" w:hAnsi="Arial" w:cs="Arial"/>
          <w:lang w:val="en-GB"/>
        </w:rPr>
        <w:t xml:space="preserve"> shall not prevent the partners from processing and publishing without discrimination the results of the research and development undertaken under this </w:t>
      </w:r>
      <w:r w:rsidR="009476F7">
        <w:rPr>
          <w:rFonts w:ascii="Arial" w:hAnsi="Arial" w:cs="Arial"/>
          <w:lang w:val="en-GB"/>
        </w:rPr>
        <w:t>contract</w:t>
      </w:r>
      <w:r w:rsidR="009476F7" w:rsidRPr="003B4658">
        <w:rPr>
          <w:rFonts w:ascii="Arial" w:hAnsi="Arial" w:cs="Arial"/>
          <w:lang w:val="en-GB"/>
        </w:rPr>
        <w:t xml:space="preserve"> </w:t>
      </w:r>
      <w:r w:rsidRPr="003B4658">
        <w:rPr>
          <w:rFonts w:ascii="Arial" w:hAnsi="Arial" w:cs="Arial"/>
          <w:lang w:val="en-GB"/>
        </w:rPr>
        <w:t xml:space="preserve">for their scientific purposes </w:t>
      </w:r>
      <w:r w:rsidR="007B3BFA">
        <w:rPr>
          <w:rFonts w:ascii="Arial" w:hAnsi="Arial" w:cs="Arial"/>
          <w:lang w:val="en-GB"/>
        </w:rPr>
        <w:t>subsequent to</w:t>
      </w:r>
      <w:r w:rsidRPr="003B4658">
        <w:rPr>
          <w:rFonts w:ascii="Arial" w:hAnsi="Arial" w:cs="Arial"/>
          <w:lang w:val="en-GB"/>
        </w:rPr>
        <w:t xml:space="preserve"> agreement with the partner affected. Publications must be agreed between the partners in such a way that both confidential information and intellectual property rights are protected </w:t>
      </w:r>
      <w:proofErr w:type="gramStart"/>
      <w:r w:rsidRPr="003B4658">
        <w:rPr>
          <w:rFonts w:ascii="Arial" w:hAnsi="Arial" w:cs="Arial"/>
          <w:lang w:val="en-GB"/>
        </w:rPr>
        <w:t>and also</w:t>
      </w:r>
      <w:proofErr w:type="gramEnd"/>
      <w:r w:rsidRPr="003B4658">
        <w:rPr>
          <w:rFonts w:ascii="Arial" w:hAnsi="Arial" w:cs="Arial"/>
          <w:lang w:val="en-GB"/>
        </w:rPr>
        <w:t xml:space="preserve"> the right of the partners to publish is recognised in good time. Publications, which contain confidential information </w:t>
      </w:r>
      <w:r w:rsidR="007B3BFA">
        <w:rPr>
          <w:rFonts w:ascii="Arial" w:hAnsi="Arial" w:cs="Arial"/>
          <w:lang w:val="en-GB"/>
        </w:rPr>
        <w:t>from</w:t>
      </w:r>
      <w:r w:rsidRPr="003B4658">
        <w:rPr>
          <w:rFonts w:ascii="Arial" w:hAnsi="Arial" w:cs="Arial"/>
          <w:lang w:val="en-GB"/>
        </w:rPr>
        <w:t xml:space="preserve"> another partner, require the prior, written agreement of the partner affected in each case. Unless the other partner objects to a publication submitted to it within four weeks of receipt of the documents in full, agreement is deemed to have been granted, </w:t>
      </w:r>
      <w:proofErr w:type="gramStart"/>
      <w:r w:rsidRPr="003B4658">
        <w:rPr>
          <w:rFonts w:ascii="Arial" w:hAnsi="Arial" w:cs="Arial"/>
          <w:lang w:val="en-GB"/>
        </w:rPr>
        <w:t>provided that</w:t>
      </w:r>
      <w:proofErr w:type="gramEnd"/>
      <w:r w:rsidRPr="003B4658">
        <w:rPr>
          <w:rFonts w:ascii="Arial" w:hAnsi="Arial" w:cs="Arial"/>
          <w:lang w:val="en-GB"/>
        </w:rPr>
        <w:t xml:space="preserve"> the submission includes a notice concerning the consequences of silence. The partners shall not object to publications without good cause. Good cause may in particular rely on the purpose of registering intellectual property rights. Good cause </w:t>
      </w:r>
      <w:proofErr w:type="gramStart"/>
      <w:r w:rsidRPr="003B4658">
        <w:rPr>
          <w:rFonts w:ascii="Arial" w:hAnsi="Arial" w:cs="Arial"/>
          <w:lang w:val="en-GB"/>
        </w:rPr>
        <w:t>must be substantiated</w:t>
      </w:r>
      <w:proofErr w:type="gramEnd"/>
      <w:r w:rsidRPr="003B4658">
        <w:rPr>
          <w:rFonts w:ascii="Arial" w:hAnsi="Arial" w:cs="Arial"/>
          <w:lang w:val="en-GB"/>
        </w:rPr>
        <w:t xml:space="preserve"> to the other partner.</w:t>
      </w:r>
    </w:p>
    <w:p w14:paraId="6BDCB10E" w14:textId="77777777" w:rsidR="00223B24" w:rsidRPr="00206EF7" w:rsidRDefault="000E403E" w:rsidP="00223B24">
      <w:pPr>
        <w:pStyle w:val="StandardohneAbstandnach"/>
        <w:rPr>
          <w:rFonts w:ascii="Arial" w:hAnsi="Arial" w:cs="Arial"/>
          <w:lang w:val="en-US"/>
        </w:rPr>
      </w:pPr>
    </w:p>
    <w:p w14:paraId="0C8151B0" w14:textId="4CED4632" w:rsidR="00223B24" w:rsidRDefault="000E403E" w:rsidP="00223B24">
      <w:pPr>
        <w:pStyle w:val="StandardohneAbstandnach"/>
        <w:rPr>
          <w:rFonts w:ascii="Arial" w:hAnsi="Arial" w:cs="Arial"/>
          <w:lang w:val="en-US"/>
        </w:rPr>
      </w:pPr>
    </w:p>
    <w:p w14:paraId="45AAC315" w14:textId="677B88BD" w:rsidR="000E403E" w:rsidRDefault="000E403E" w:rsidP="00223B24">
      <w:pPr>
        <w:pStyle w:val="StandardohneAbstandnach"/>
        <w:rPr>
          <w:rFonts w:ascii="Arial" w:hAnsi="Arial" w:cs="Arial"/>
          <w:lang w:val="en-US"/>
        </w:rPr>
      </w:pPr>
    </w:p>
    <w:p w14:paraId="0939A5A9" w14:textId="77777777" w:rsidR="000E403E" w:rsidRPr="00206EF7" w:rsidRDefault="000E403E" w:rsidP="00223B24">
      <w:pPr>
        <w:pStyle w:val="StandardohneAbstandnach"/>
        <w:rPr>
          <w:rFonts w:ascii="Arial" w:hAnsi="Arial" w:cs="Arial"/>
          <w:lang w:val="en-US"/>
        </w:rPr>
      </w:pPr>
    </w:p>
    <w:p w14:paraId="58277A1E" w14:textId="77777777" w:rsidR="00DB5C42" w:rsidRPr="00206EF7" w:rsidRDefault="000E403E" w:rsidP="00223B24">
      <w:pPr>
        <w:pStyle w:val="StandardohneAbstandnach"/>
        <w:rPr>
          <w:rFonts w:ascii="Arial" w:hAnsi="Arial" w:cs="Arial"/>
          <w:b/>
          <w:lang w:val="en-US"/>
        </w:rPr>
      </w:pPr>
    </w:p>
    <w:p w14:paraId="7D84BF0A" w14:textId="77777777" w:rsidR="00223B24" w:rsidRPr="00206EF7" w:rsidRDefault="009F51E4" w:rsidP="00223B24">
      <w:pPr>
        <w:pStyle w:val="StandardohneAbstandnach"/>
        <w:rPr>
          <w:rFonts w:ascii="Arial" w:hAnsi="Arial" w:cs="Arial"/>
          <w:lang w:val="en-US"/>
        </w:rPr>
      </w:pPr>
      <w:proofErr w:type="gramStart"/>
      <w:r w:rsidRPr="003B4658">
        <w:rPr>
          <w:rFonts w:ascii="Arial" w:hAnsi="Arial" w:cs="Arial"/>
          <w:b/>
          <w:bCs/>
          <w:lang w:val="en-GB"/>
        </w:rPr>
        <w:lastRenderedPageBreak/>
        <w:t>5</w:t>
      </w:r>
      <w:proofErr w:type="gramEnd"/>
      <w:r w:rsidRPr="003B4658">
        <w:rPr>
          <w:rFonts w:ascii="Arial" w:hAnsi="Arial" w:cs="Arial"/>
          <w:b/>
          <w:bCs/>
          <w:lang w:val="en-GB"/>
        </w:rPr>
        <w:t xml:space="preserve"> Liability</w:t>
      </w:r>
      <w:r w:rsidRPr="003B4658">
        <w:rPr>
          <w:rFonts w:ascii="Arial" w:hAnsi="Arial" w:cs="Arial"/>
          <w:lang w:val="en-GB"/>
        </w:rPr>
        <w:t xml:space="preserve"> </w:t>
      </w:r>
    </w:p>
    <w:p w14:paraId="68A1E348" w14:textId="77777777" w:rsidR="00223B24" w:rsidRPr="00206EF7" w:rsidRDefault="000E403E" w:rsidP="00223B24">
      <w:pPr>
        <w:pStyle w:val="StandardohneAbstandnach"/>
        <w:rPr>
          <w:rFonts w:ascii="Arial" w:hAnsi="Arial" w:cs="Arial"/>
          <w:lang w:val="en-US"/>
        </w:rPr>
      </w:pPr>
    </w:p>
    <w:p w14:paraId="25993CB7" w14:textId="3F7CCAFC" w:rsidR="006606A8" w:rsidRPr="00206EF7" w:rsidRDefault="005B433F" w:rsidP="006606A8">
      <w:pPr>
        <w:pStyle w:val="StandardohneAbstandnach"/>
        <w:ind w:left="567" w:hanging="567"/>
        <w:rPr>
          <w:rFonts w:ascii="Arial" w:hAnsi="Arial" w:cs="Arial"/>
          <w:lang w:val="en-US"/>
        </w:rPr>
      </w:pPr>
      <w:r>
        <w:rPr>
          <w:rFonts w:ascii="Arial" w:hAnsi="Arial" w:cs="Arial"/>
          <w:lang w:val="en-GB"/>
        </w:rPr>
        <w:t>5.1</w:t>
      </w:r>
      <w:r>
        <w:rPr>
          <w:rFonts w:ascii="Arial" w:hAnsi="Arial" w:cs="Arial"/>
          <w:lang w:val="en-GB"/>
        </w:rPr>
        <w:tab/>
      </w:r>
      <w:r w:rsidR="002B338C" w:rsidRPr="00ED447F">
        <w:rPr>
          <w:rFonts w:ascii="Arial" w:hAnsi="Arial" w:cs="Arial"/>
          <w:szCs w:val="22"/>
          <w:lang w:val="en-GB"/>
        </w:rPr>
        <w:t>The Project Partners shall perform the work tasks they have assumed within the scope of the Cooperation Project with the ordinary level of care and prudence customary to them, based on the state of the art and technology known to them. The Project Partners do not assume any further guarantee or warranty. In particular, they do not guarantee that the work results they develop in the course of this collaboration will be commercially exploitable and free from third-party rights. However, if a Project Partner learns of conflicting third-party rights, it shall inform the other Project Partners of this immediately.</w:t>
      </w:r>
    </w:p>
    <w:p w14:paraId="02BB001E" w14:textId="77777777" w:rsidR="006606A8" w:rsidRPr="00206EF7" w:rsidRDefault="000E403E" w:rsidP="006606A8">
      <w:pPr>
        <w:pStyle w:val="StandardohneAbstandnach"/>
        <w:ind w:left="567" w:hanging="567"/>
        <w:rPr>
          <w:rFonts w:ascii="Arial" w:hAnsi="Arial" w:cs="Arial"/>
          <w:lang w:val="en-US"/>
        </w:rPr>
      </w:pPr>
    </w:p>
    <w:p w14:paraId="5B0024E3" w14:textId="71D23D1E" w:rsidR="006606A8" w:rsidRPr="00DD013A" w:rsidRDefault="009F51E4" w:rsidP="006606A8">
      <w:pPr>
        <w:pStyle w:val="StandardohneAbstandnach"/>
        <w:ind w:left="567" w:hanging="567"/>
        <w:rPr>
          <w:rFonts w:ascii="Arial" w:hAnsi="Arial" w:cs="Arial"/>
          <w:lang w:val="en-US"/>
        </w:rPr>
      </w:pPr>
      <w:proofErr w:type="gramStart"/>
      <w:r w:rsidRPr="00DD013A">
        <w:rPr>
          <w:rFonts w:ascii="Arial" w:hAnsi="Arial" w:cs="Arial"/>
          <w:lang w:val="en-GB"/>
        </w:rPr>
        <w:t>5.2</w:t>
      </w:r>
      <w:r w:rsidRPr="00DD013A">
        <w:rPr>
          <w:rFonts w:ascii="Arial" w:hAnsi="Arial" w:cs="Arial"/>
          <w:lang w:val="en-GB"/>
        </w:rPr>
        <w:tab/>
      </w:r>
      <w:r w:rsidR="00B00381" w:rsidRPr="00DD013A">
        <w:rPr>
          <w:rFonts w:ascii="Arial" w:hAnsi="Arial" w:cs="Arial"/>
          <w:iCs/>
          <w:szCs w:val="22"/>
          <w:lang w:val="en-GB"/>
        </w:rPr>
        <w:t xml:space="preserve">In case of breach of essential contractual duties or obligations, i.e. duties or obligations, the fulfilment of which allows for the due performance of this </w:t>
      </w:r>
      <w:r w:rsidR="009476F7" w:rsidRPr="00DD013A">
        <w:rPr>
          <w:rFonts w:ascii="Arial" w:hAnsi="Arial" w:cs="Arial"/>
          <w:iCs/>
          <w:szCs w:val="22"/>
          <w:lang w:val="en-GB"/>
        </w:rPr>
        <w:t>contract</w:t>
      </w:r>
      <w:r w:rsidR="00B00381" w:rsidRPr="00DD013A">
        <w:rPr>
          <w:rFonts w:ascii="Arial" w:hAnsi="Arial" w:cs="Arial"/>
          <w:iCs/>
          <w:szCs w:val="22"/>
          <w:lang w:val="en-GB"/>
        </w:rPr>
        <w:t xml:space="preserve">, the breach of which would endanger the purpose of this </w:t>
      </w:r>
      <w:r w:rsidR="009476F7" w:rsidRPr="00DD013A">
        <w:rPr>
          <w:rFonts w:ascii="Arial" w:hAnsi="Arial" w:cs="Arial"/>
          <w:iCs/>
          <w:szCs w:val="22"/>
          <w:lang w:val="en-GB"/>
        </w:rPr>
        <w:t xml:space="preserve">contract </w:t>
      </w:r>
      <w:r w:rsidR="00B00381" w:rsidRPr="00DD013A">
        <w:rPr>
          <w:rFonts w:ascii="Arial" w:hAnsi="Arial" w:cs="Arial"/>
          <w:iCs/>
          <w:szCs w:val="22"/>
          <w:lang w:val="en-GB"/>
        </w:rPr>
        <w:t>and the compliance with which the other Project Partner may constantly trust in, the Project Partners shall be liable towards each other for any case of intent and any kind of negligence.</w:t>
      </w:r>
      <w:proofErr w:type="gramEnd"/>
      <w:r w:rsidR="00B00381" w:rsidRPr="00DD013A">
        <w:rPr>
          <w:rFonts w:ascii="Arial" w:hAnsi="Arial" w:cs="Arial"/>
          <w:iCs/>
          <w:szCs w:val="22"/>
          <w:lang w:val="en-GB"/>
        </w:rPr>
        <w:t xml:space="preserve"> In cases of slight negligence, this liability shall be limited to the typical and foreseeable loss.</w:t>
      </w:r>
    </w:p>
    <w:p w14:paraId="2F93F5D4" w14:textId="77777777" w:rsidR="006606A8" w:rsidRPr="00DD013A" w:rsidRDefault="000E403E" w:rsidP="006606A8">
      <w:pPr>
        <w:pStyle w:val="StandardohneAbstandnach"/>
        <w:ind w:left="567" w:hanging="567"/>
        <w:rPr>
          <w:rFonts w:ascii="Arial" w:hAnsi="Arial" w:cs="Arial"/>
          <w:lang w:val="en-US"/>
        </w:rPr>
      </w:pPr>
    </w:p>
    <w:p w14:paraId="5A4A9CEE" w14:textId="6D9AE9F3" w:rsidR="006606A8" w:rsidRPr="00DD013A" w:rsidRDefault="009F51E4" w:rsidP="006606A8">
      <w:pPr>
        <w:pStyle w:val="StandardohneAbstandnach"/>
        <w:ind w:left="567" w:hanging="567"/>
        <w:rPr>
          <w:rFonts w:ascii="Arial" w:hAnsi="Arial" w:cs="Arial"/>
          <w:lang w:val="en-US"/>
        </w:rPr>
      </w:pPr>
      <w:r w:rsidRPr="00DD013A">
        <w:rPr>
          <w:rFonts w:ascii="Arial" w:hAnsi="Arial" w:cs="Arial"/>
          <w:lang w:val="en-GB"/>
        </w:rPr>
        <w:t>5.3</w:t>
      </w:r>
      <w:r w:rsidRPr="00DD013A">
        <w:rPr>
          <w:rFonts w:ascii="Arial" w:hAnsi="Arial" w:cs="Arial"/>
          <w:lang w:val="en-GB"/>
        </w:rPr>
        <w:tab/>
      </w:r>
      <w:r w:rsidR="00B00381" w:rsidRPr="00DD013A">
        <w:rPr>
          <w:rFonts w:ascii="Arial" w:hAnsi="Arial" w:cs="Arial"/>
          <w:iCs/>
          <w:szCs w:val="22"/>
          <w:lang w:val="en-GB"/>
        </w:rPr>
        <w:t>In all remaining cases, the Project Partners’ liability is limited to intent and gross negligence.  In case of gross negligence, liability shall be limited to the typical and foreseeable loss</w:t>
      </w:r>
      <w:r w:rsidRPr="00DD013A">
        <w:rPr>
          <w:rFonts w:ascii="Arial" w:hAnsi="Arial" w:cs="Arial"/>
          <w:lang w:val="en-GB"/>
        </w:rPr>
        <w:t>.</w:t>
      </w:r>
    </w:p>
    <w:p w14:paraId="7B734B45" w14:textId="77777777" w:rsidR="006606A8" w:rsidRPr="00DD013A" w:rsidRDefault="000E403E" w:rsidP="006606A8">
      <w:pPr>
        <w:pStyle w:val="StandardohneAbstandnach"/>
        <w:ind w:left="567" w:hanging="567"/>
        <w:rPr>
          <w:rFonts w:ascii="Arial" w:hAnsi="Arial" w:cs="Arial"/>
          <w:lang w:val="en-US"/>
        </w:rPr>
      </w:pPr>
    </w:p>
    <w:p w14:paraId="111B9D17" w14:textId="297F8C74" w:rsidR="006606A8" w:rsidRPr="00DD013A" w:rsidRDefault="009F51E4" w:rsidP="006606A8">
      <w:pPr>
        <w:pStyle w:val="StandardohneAbstandnach"/>
        <w:ind w:left="567" w:hanging="567"/>
        <w:rPr>
          <w:rFonts w:ascii="Arial" w:hAnsi="Arial" w:cs="Arial"/>
          <w:lang w:val="en-US"/>
        </w:rPr>
      </w:pPr>
      <w:r w:rsidRPr="00DD013A">
        <w:rPr>
          <w:rFonts w:ascii="Arial" w:hAnsi="Arial" w:cs="Arial"/>
          <w:lang w:val="en-GB"/>
        </w:rPr>
        <w:t>5.4</w:t>
      </w:r>
      <w:r w:rsidRPr="00DD013A">
        <w:rPr>
          <w:rFonts w:ascii="Arial" w:hAnsi="Arial" w:cs="Arial"/>
          <w:lang w:val="en-GB"/>
        </w:rPr>
        <w:tab/>
      </w:r>
      <w:r w:rsidR="00B00381" w:rsidRPr="00DD013A">
        <w:rPr>
          <w:rFonts w:ascii="Arial" w:hAnsi="Arial" w:cs="Arial"/>
          <w:iCs/>
          <w:szCs w:val="22"/>
          <w:lang w:val="en-GB"/>
        </w:rPr>
        <w:t xml:space="preserve">In case of gross negligence, the liability according to </w:t>
      </w:r>
      <w:r w:rsidR="007B2608" w:rsidRPr="00DD013A">
        <w:rPr>
          <w:rFonts w:ascii="Arial" w:hAnsi="Arial" w:cs="Arial"/>
          <w:iCs/>
          <w:szCs w:val="22"/>
          <w:lang w:val="en-GB"/>
        </w:rPr>
        <w:t>Subsection</w:t>
      </w:r>
      <w:r w:rsidR="000002D9" w:rsidRPr="00DD013A">
        <w:rPr>
          <w:rFonts w:ascii="Arial" w:hAnsi="Arial" w:cs="Arial"/>
          <w:iCs/>
          <w:szCs w:val="22"/>
          <w:lang w:val="en-GB"/>
        </w:rPr>
        <w:t xml:space="preserve"> 5.3 </w:t>
      </w:r>
      <w:r w:rsidR="00B00381" w:rsidRPr="00DD013A">
        <w:rPr>
          <w:rFonts w:ascii="Arial" w:hAnsi="Arial" w:cs="Arial"/>
          <w:iCs/>
          <w:szCs w:val="22"/>
          <w:lang w:val="en-GB"/>
        </w:rPr>
        <w:t xml:space="preserve">above </w:t>
      </w:r>
      <w:proofErr w:type="gramStart"/>
      <w:r w:rsidR="00B00381" w:rsidRPr="00DD013A">
        <w:rPr>
          <w:rFonts w:ascii="Arial" w:hAnsi="Arial" w:cs="Arial"/>
          <w:iCs/>
          <w:szCs w:val="22"/>
          <w:lang w:val="en-GB"/>
        </w:rPr>
        <w:t>shall be excluded</w:t>
      </w:r>
      <w:proofErr w:type="gramEnd"/>
      <w:r w:rsidR="00B00381" w:rsidRPr="00DD013A">
        <w:rPr>
          <w:rFonts w:ascii="Arial" w:hAnsi="Arial" w:cs="Arial"/>
          <w:iCs/>
          <w:szCs w:val="22"/>
          <w:lang w:val="en-GB"/>
        </w:rPr>
        <w:t xml:space="preserve"> for consequential losses (e.g. loss of profit or other financial losses).</w:t>
      </w:r>
      <w:r w:rsidRPr="00DD013A">
        <w:rPr>
          <w:rFonts w:ascii="Arial" w:hAnsi="Arial" w:cs="Arial"/>
          <w:lang w:val="en-GB"/>
        </w:rPr>
        <w:t xml:space="preserve"> </w:t>
      </w:r>
    </w:p>
    <w:p w14:paraId="6B663B1E" w14:textId="77777777" w:rsidR="006606A8" w:rsidRPr="00DD013A" w:rsidRDefault="000E403E" w:rsidP="006606A8">
      <w:pPr>
        <w:pStyle w:val="StandardohneAbstandnach"/>
        <w:ind w:left="567" w:hanging="567"/>
        <w:rPr>
          <w:rFonts w:ascii="Arial" w:hAnsi="Arial" w:cs="Arial"/>
          <w:lang w:val="en-US"/>
        </w:rPr>
      </w:pPr>
    </w:p>
    <w:p w14:paraId="4BF6DDD7" w14:textId="1D3C0EFE" w:rsidR="006606A8" w:rsidRPr="00DD013A" w:rsidRDefault="009F51E4" w:rsidP="006606A8">
      <w:pPr>
        <w:pStyle w:val="StandardohneAbstandnach"/>
        <w:ind w:left="567" w:hanging="567"/>
        <w:rPr>
          <w:rFonts w:ascii="Arial" w:hAnsi="Arial" w:cs="Arial"/>
          <w:lang w:val="en-US"/>
        </w:rPr>
      </w:pPr>
      <w:r w:rsidRPr="00DD013A">
        <w:rPr>
          <w:rFonts w:ascii="Arial" w:hAnsi="Arial" w:cs="Arial"/>
          <w:lang w:val="en-GB"/>
        </w:rPr>
        <w:t>5.5</w:t>
      </w:r>
      <w:r w:rsidRPr="00DD013A">
        <w:rPr>
          <w:rFonts w:ascii="Arial" w:hAnsi="Arial" w:cs="Arial"/>
          <w:lang w:val="en-GB"/>
        </w:rPr>
        <w:tab/>
      </w:r>
      <w:r w:rsidR="00B00381" w:rsidRPr="00DD013A">
        <w:rPr>
          <w:rFonts w:ascii="Arial" w:hAnsi="Arial" w:cs="Arial"/>
          <w:iCs/>
          <w:szCs w:val="22"/>
          <w:lang w:val="en-GB"/>
        </w:rPr>
        <w:t>The exclusions and limitations of liability mentioned above in Subsections (2) – (4) do not apply in the event of death, injury or damage to health as well as for claims under the German Product Liability Act.</w:t>
      </w:r>
    </w:p>
    <w:p w14:paraId="58A96954" w14:textId="77777777" w:rsidR="006606A8" w:rsidRPr="00DD013A" w:rsidRDefault="000E403E" w:rsidP="006606A8">
      <w:pPr>
        <w:pStyle w:val="StandardohneAbstandnach"/>
        <w:ind w:left="567" w:hanging="567"/>
        <w:rPr>
          <w:rFonts w:ascii="Arial" w:hAnsi="Arial" w:cs="Arial"/>
          <w:lang w:val="en-US"/>
        </w:rPr>
      </w:pPr>
    </w:p>
    <w:p w14:paraId="763AAEC1" w14:textId="3B635B1F" w:rsidR="00223B24" w:rsidRPr="00206EF7" w:rsidRDefault="009F51E4" w:rsidP="006606A8">
      <w:pPr>
        <w:pStyle w:val="StandardohneAbstandnach"/>
        <w:ind w:left="567" w:hanging="567"/>
        <w:rPr>
          <w:rFonts w:ascii="Arial" w:hAnsi="Arial" w:cs="Arial"/>
          <w:lang w:val="en-US"/>
        </w:rPr>
      </w:pPr>
      <w:r w:rsidRPr="00DD013A">
        <w:rPr>
          <w:rFonts w:ascii="Arial" w:hAnsi="Arial" w:cs="Arial"/>
          <w:lang w:val="en-GB"/>
        </w:rPr>
        <w:t>5.6</w:t>
      </w:r>
      <w:r w:rsidRPr="00DD013A">
        <w:rPr>
          <w:rFonts w:ascii="Arial" w:hAnsi="Arial" w:cs="Arial"/>
          <w:lang w:val="en-GB"/>
        </w:rPr>
        <w:tab/>
      </w:r>
      <w:r w:rsidR="00B00381" w:rsidRPr="00DD013A">
        <w:rPr>
          <w:rFonts w:ascii="Arial" w:hAnsi="Arial" w:cs="Arial"/>
          <w:iCs/>
          <w:szCs w:val="22"/>
          <w:lang w:val="en-GB"/>
        </w:rPr>
        <w:t>The above-mentioned exclusions and limitations of liability also apply to the employees, legal representatives and agents of the Project Partners.</w:t>
      </w:r>
    </w:p>
    <w:p w14:paraId="444F09E4" w14:textId="77777777" w:rsidR="00481010" w:rsidRPr="00206EF7" w:rsidRDefault="000E403E" w:rsidP="00223B24">
      <w:pPr>
        <w:pStyle w:val="StandardohneAbstandnach"/>
        <w:ind w:left="567" w:hanging="567"/>
        <w:rPr>
          <w:rFonts w:ascii="Arial" w:hAnsi="Arial" w:cs="Arial"/>
          <w:lang w:val="en-US"/>
        </w:rPr>
      </w:pPr>
    </w:p>
    <w:p w14:paraId="273B3956" w14:textId="77777777" w:rsidR="00481010" w:rsidRPr="00206EF7" w:rsidRDefault="000E403E" w:rsidP="00223B24">
      <w:pPr>
        <w:pStyle w:val="StandardohneAbstandnach"/>
        <w:ind w:left="567" w:hanging="567"/>
        <w:rPr>
          <w:rFonts w:ascii="Arial" w:hAnsi="Arial" w:cs="Arial"/>
          <w:lang w:val="en-US"/>
        </w:rPr>
      </w:pPr>
    </w:p>
    <w:p w14:paraId="261352FD" w14:textId="074DF861" w:rsidR="00D97202" w:rsidRPr="00206EF7" w:rsidRDefault="000E403E" w:rsidP="00D97202">
      <w:pPr>
        <w:pStyle w:val="StandardohneAbstandnach"/>
        <w:rPr>
          <w:rFonts w:ascii="Arial" w:hAnsi="Arial" w:cs="Arial"/>
          <w:b/>
          <w:lang w:val="en-US"/>
        </w:rPr>
      </w:pPr>
      <w:r>
        <w:rPr>
          <w:rFonts w:ascii="Arial" w:hAnsi="Arial" w:cs="Arial"/>
          <w:b/>
          <w:bCs/>
          <w:lang w:val="en-GB"/>
        </w:rPr>
        <w:t>6</w:t>
      </w:r>
      <w:r>
        <w:rPr>
          <w:rFonts w:ascii="Arial" w:hAnsi="Arial" w:cs="Arial"/>
          <w:b/>
          <w:bCs/>
          <w:lang w:val="en-GB"/>
        </w:rPr>
        <w:tab/>
      </w:r>
      <w:bookmarkStart w:id="0" w:name="_GoBack"/>
      <w:bookmarkEnd w:id="0"/>
      <w:r w:rsidR="009F51E4" w:rsidRPr="003B4658">
        <w:rPr>
          <w:rFonts w:ascii="Arial" w:hAnsi="Arial" w:cs="Arial"/>
          <w:b/>
          <w:bCs/>
          <w:lang w:val="en-GB"/>
        </w:rPr>
        <w:t>Contact person, coordinator</w:t>
      </w:r>
    </w:p>
    <w:p w14:paraId="4E6376F8" w14:textId="77777777" w:rsidR="00D97202" w:rsidRPr="00206EF7" w:rsidRDefault="000E403E" w:rsidP="00D97202">
      <w:pPr>
        <w:pStyle w:val="StandardohneAbstandnach"/>
        <w:rPr>
          <w:rFonts w:ascii="Arial" w:hAnsi="Arial" w:cs="Arial"/>
          <w:lang w:val="en-US"/>
        </w:rPr>
      </w:pPr>
    </w:p>
    <w:p w14:paraId="58D7F7BC" w14:textId="77777777" w:rsidR="00D97202" w:rsidRPr="00206EF7" w:rsidRDefault="009F51E4" w:rsidP="00D97202">
      <w:pPr>
        <w:pStyle w:val="StandardohneAbstandnach"/>
        <w:ind w:left="567" w:hanging="567"/>
        <w:rPr>
          <w:rFonts w:ascii="Arial" w:hAnsi="Arial" w:cs="Arial"/>
          <w:lang w:val="en-US"/>
        </w:rPr>
      </w:pPr>
      <w:r w:rsidRPr="003B4658">
        <w:rPr>
          <w:rFonts w:ascii="Arial" w:hAnsi="Arial" w:cs="Arial"/>
          <w:lang w:val="en-GB"/>
        </w:rPr>
        <w:t>6.1</w:t>
      </w:r>
      <w:r w:rsidRPr="003B4658">
        <w:rPr>
          <w:rFonts w:ascii="Arial" w:hAnsi="Arial" w:cs="Arial"/>
          <w:lang w:val="en-GB"/>
        </w:rPr>
        <w:tab/>
        <w:t>Each partner shall nominate a contact person for the implementation of the joint research project. The partners shall send their comm</w:t>
      </w:r>
      <w:r w:rsidR="005B433F">
        <w:rPr>
          <w:rFonts w:ascii="Arial" w:hAnsi="Arial" w:cs="Arial"/>
          <w:lang w:val="en-GB"/>
        </w:rPr>
        <w:t>unications and declarations for</w:t>
      </w:r>
      <w:r w:rsidRPr="003B4658">
        <w:rPr>
          <w:rFonts w:ascii="Arial" w:hAnsi="Arial" w:cs="Arial"/>
          <w:lang w:val="en-GB"/>
        </w:rPr>
        <w:t xml:space="preserve"> the attention of the contact person.</w:t>
      </w:r>
    </w:p>
    <w:p w14:paraId="7047D9DC" w14:textId="77777777" w:rsidR="00D97202" w:rsidRPr="00206EF7" w:rsidRDefault="000E403E" w:rsidP="00D97202">
      <w:pPr>
        <w:pStyle w:val="StandardohneAbstandnach"/>
        <w:ind w:left="567" w:hanging="567"/>
        <w:rPr>
          <w:rFonts w:ascii="Arial" w:hAnsi="Arial" w:cs="Arial"/>
          <w:lang w:val="en-US"/>
        </w:rPr>
      </w:pPr>
    </w:p>
    <w:p w14:paraId="0F7DC2B6" w14:textId="086BE482" w:rsidR="00D97202" w:rsidRPr="00206EF7" w:rsidRDefault="009F51E4" w:rsidP="00D97202">
      <w:pPr>
        <w:pStyle w:val="StandardohneAbstandnach"/>
        <w:ind w:left="567" w:hanging="567"/>
        <w:rPr>
          <w:rFonts w:ascii="Arial" w:hAnsi="Arial" w:cs="Arial"/>
          <w:lang w:val="en-US"/>
        </w:rPr>
      </w:pPr>
      <w:r w:rsidRPr="003B4658">
        <w:rPr>
          <w:rFonts w:ascii="Arial" w:hAnsi="Arial" w:cs="Arial"/>
          <w:lang w:val="en-GB"/>
        </w:rPr>
        <w:t>6.2</w:t>
      </w:r>
      <w:r w:rsidRPr="003B4658">
        <w:rPr>
          <w:rFonts w:ascii="Arial" w:hAnsi="Arial" w:cs="Arial"/>
          <w:lang w:val="en-GB"/>
        </w:rPr>
        <w:tab/>
        <w:t xml:space="preserve">The coordinator shall ensure that work is performed pursuant to the work and time schedule. If discrepancies from the joint work schedule </w:t>
      </w:r>
      <w:r w:rsidR="007B3BFA" w:rsidRPr="003B4658">
        <w:rPr>
          <w:rFonts w:ascii="Arial" w:hAnsi="Arial" w:cs="Arial"/>
          <w:lang w:val="en-GB"/>
        </w:rPr>
        <w:t>a</w:t>
      </w:r>
      <w:r w:rsidR="007B3BFA">
        <w:rPr>
          <w:rFonts w:ascii="Arial" w:hAnsi="Arial" w:cs="Arial"/>
          <w:lang w:val="en-GB"/>
        </w:rPr>
        <w:t>rise</w:t>
      </w:r>
      <w:r w:rsidRPr="003B4658">
        <w:rPr>
          <w:rFonts w:ascii="Arial" w:hAnsi="Arial" w:cs="Arial"/>
          <w:lang w:val="en-GB"/>
        </w:rPr>
        <w:t>, the coordinator shall draw this to the attention of the partners as early as possible and shall propose measures for overcoming</w:t>
      </w:r>
      <w:r w:rsidR="007B3BFA">
        <w:rPr>
          <w:rFonts w:ascii="Arial" w:hAnsi="Arial" w:cs="Arial"/>
          <w:lang w:val="en-GB"/>
        </w:rPr>
        <w:t xml:space="preserve"> these</w:t>
      </w:r>
      <w:r w:rsidRPr="003B4658">
        <w:rPr>
          <w:rFonts w:ascii="Arial" w:hAnsi="Arial" w:cs="Arial"/>
          <w:lang w:val="en-GB"/>
        </w:rPr>
        <w:t xml:space="preserve"> difficulties</w:t>
      </w:r>
      <w:r w:rsidR="007B3BFA">
        <w:rPr>
          <w:rFonts w:ascii="Arial" w:hAnsi="Arial" w:cs="Arial"/>
          <w:lang w:val="en-GB"/>
        </w:rPr>
        <w:t>.</w:t>
      </w:r>
    </w:p>
    <w:p w14:paraId="66A38845" w14:textId="77777777" w:rsidR="00D97202" w:rsidRPr="00206EF7" w:rsidRDefault="000E403E" w:rsidP="00D97202">
      <w:pPr>
        <w:pStyle w:val="StandardohneAbstandnach"/>
        <w:ind w:left="567" w:hanging="567"/>
        <w:rPr>
          <w:rFonts w:ascii="Arial" w:hAnsi="Arial" w:cs="Arial"/>
          <w:lang w:val="en-US"/>
        </w:rPr>
      </w:pPr>
    </w:p>
    <w:p w14:paraId="2AAFBC33" w14:textId="1C8E46E0" w:rsidR="00D97202" w:rsidRPr="00206EF7" w:rsidRDefault="005B433F" w:rsidP="00D97202">
      <w:pPr>
        <w:pStyle w:val="StandardohneAbstandnach"/>
        <w:ind w:left="567" w:hanging="567"/>
        <w:rPr>
          <w:rFonts w:ascii="Arial" w:hAnsi="Arial" w:cs="Arial"/>
          <w:lang w:val="en-US"/>
        </w:rPr>
      </w:pPr>
      <w:r>
        <w:rPr>
          <w:rFonts w:ascii="Arial" w:hAnsi="Arial" w:cs="Arial"/>
          <w:lang w:val="en-GB"/>
        </w:rPr>
        <w:tab/>
      </w:r>
      <w:r w:rsidR="009F51E4" w:rsidRPr="003B4658">
        <w:rPr>
          <w:rFonts w:ascii="Arial" w:hAnsi="Arial" w:cs="Arial"/>
          <w:lang w:val="en-GB"/>
        </w:rPr>
        <w:t xml:space="preserve">The coordinator prepares the informal meetings necessary for the performance of the project, issues invitations to these meetings giving adequate notice, chairs the meetings and is responsible for the preparation </w:t>
      </w:r>
      <w:r w:rsidR="00F124EC">
        <w:rPr>
          <w:rFonts w:ascii="Arial" w:hAnsi="Arial" w:cs="Arial"/>
          <w:lang w:val="en-GB"/>
        </w:rPr>
        <w:t xml:space="preserve">and </w:t>
      </w:r>
      <w:r w:rsidR="00F124EC" w:rsidRPr="003B4658">
        <w:rPr>
          <w:rFonts w:ascii="Arial" w:hAnsi="Arial" w:cs="Arial"/>
          <w:lang w:val="en-GB"/>
        </w:rPr>
        <w:t>d</w:t>
      </w:r>
      <w:r w:rsidR="00F124EC">
        <w:rPr>
          <w:rFonts w:ascii="Arial" w:hAnsi="Arial" w:cs="Arial"/>
          <w:lang w:val="en-GB"/>
        </w:rPr>
        <w:t>istribution</w:t>
      </w:r>
      <w:r w:rsidR="00F124EC" w:rsidRPr="003B4658">
        <w:rPr>
          <w:rFonts w:ascii="Arial" w:hAnsi="Arial" w:cs="Arial"/>
          <w:lang w:val="en-GB"/>
        </w:rPr>
        <w:t xml:space="preserve"> </w:t>
      </w:r>
      <w:r w:rsidR="009F51E4" w:rsidRPr="003B4658">
        <w:rPr>
          <w:rFonts w:ascii="Arial" w:hAnsi="Arial" w:cs="Arial"/>
          <w:lang w:val="en-GB"/>
        </w:rPr>
        <w:t>of the minutes of the meeting.</w:t>
      </w:r>
    </w:p>
    <w:p w14:paraId="32D3B10B" w14:textId="77777777" w:rsidR="00D97202" w:rsidRPr="00206EF7" w:rsidRDefault="000E403E" w:rsidP="00D97202">
      <w:pPr>
        <w:pStyle w:val="StandardohneAbstandnach"/>
        <w:ind w:left="567" w:hanging="567"/>
        <w:rPr>
          <w:rFonts w:ascii="Arial" w:hAnsi="Arial" w:cs="Arial"/>
          <w:lang w:val="en-US"/>
        </w:rPr>
      </w:pPr>
    </w:p>
    <w:p w14:paraId="7E3BB587" w14:textId="77777777" w:rsidR="00D97202" w:rsidRPr="00206EF7" w:rsidRDefault="005B433F" w:rsidP="00D97202">
      <w:pPr>
        <w:pStyle w:val="StandardohneAbstandnach"/>
        <w:ind w:left="567" w:hanging="567"/>
        <w:rPr>
          <w:rFonts w:ascii="Arial" w:hAnsi="Arial" w:cs="Arial"/>
          <w:lang w:val="en-US"/>
        </w:rPr>
      </w:pPr>
      <w:r>
        <w:rPr>
          <w:rFonts w:ascii="Arial" w:hAnsi="Arial" w:cs="Arial"/>
          <w:lang w:val="en-US"/>
        </w:rPr>
        <w:tab/>
      </w:r>
      <w:r w:rsidR="009F51E4" w:rsidRPr="003B4658">
        <w:rPr>
          <w:rFonts w:ascii="Arial" w:hAnsi="Arial" w:cs="Arial"/>
          <w:lang w:val="en-GB"/>
        </w:rPr>
        <w:t>The coordinator receives the project documents required for forwarding to the funding agencies.</w:t>
      </w:r>
    </w:p>
    <w:p w14:paraId="53B007A2" w14:textId="77777777" w:rsidR="00D97202" w:rsidRPr="00206EF7" w:rsidRDefault="000E403E" w:rsidP="00D97202">
      <w:pPr>
        <w:pStyle w:val="StandardohneAbstandnach"/>
        <w:ind w:left="567" w:hanging="567"/>
        <w:rPr>
          <w:rFonts w:ascii="Arial" w:hAnsi="Arial" w:cs="Arial"/>
          <w:lang w:val="en-US"/>
        </w:rPr>
      </w:pPr>
    </w:p>
    <w:p w14:paraId="2321BAFA" w14:textId="77777777" w:rsidR="00223B24" w:rsidRPr="00206EF7" w:rsidRDefault="005B433F" w:rsidP="00D97202">
      <w:pPr>
        <w:pStyle w:val="StandardohneAbstandnach"/>
        <w:ind w:left="567" w:hanging="567"/>
        <w:rPr>
          <w:rFonts w:ascii="Arial" w:hAnsi="Arial" w:cs="Arial"/>
          <w:lang w:val="en-US"/>
        </w:rPr>
      </w:pPr>
      <w:r>
        <w:rPr>
          <w:rFonts w:ascii="Arial" w:hAnsi="Arial" w:cs="Arial"/>
          <w:lang w:val="en-GB"/>
        </w:rPr>
        <w:tab/>
      </w:r>
      <w:r w:rsidR="009F51E4" w:rsidRPr="003B4658">
        <w:rPr>
          <w:rFonts w:ascii="Arial" w:hAnsi="Arial" w:cs="Arial"/>
          <w:lang w:val="en-GB"/>
        </w:rPr>
        <w:t>Unless he</w:t>
      </w:r>
      <w:r w:rsidR="00F124EC">
        <w:rPr>
          <w:rFonts w:ascii="Arial" w:hAnsi="Arial" w:cs="Arial"/>
          <w:lang w:val="en-GB"/>
        </w:rPr>
        <w:t>/she</w:t>
      </w:r>
      <w:r w:rsidR="009F51E4" w:rsidRPr="003B4658">
        <w:rPr>
          <w:rFonts w:ascii="Arial" w:hAnsi="Arial" w:cs="Arial"/>
          <w:lang w:val="en-GB"/>
        </w:rPr>
        <w:t xml:space="preserve"> has the prior written agreement of the partners, the coordinator is not entitled to issue statements on their behalf, which are binding in law, to conclude legally binding agreements or to accept payments for the other partners.</w:t>
      </w:r>
    </w:p>
    <w:p w14:paraId="600EDC97" w14:textId="77777777" w:rsidR="00223B24" w:rsidRPr="00206EF7" w:rsidRDefault="000E403E" w:rsidP="00223B24">
      <w:pPr>
        <w:pStyle w:val="StandardohneAbstandnach"/>
        <w:rPr>
          <w:rFonts w:ascii="Arial" w:hAnsi="Arial" w:cs="Arial"/>
          <w:lang w:val="en-US"/>
        </w:rPr>
      </w:pPr>
    </w:p>
    <w:p w14:paraId="3531698B" w14:textId="77777777" w:rsidR="00D97202" w:rsidRPr="00206EF7" w:rsidRDefault="000E403E" w:rsidP="00223B24">
      <w:pPr>
        <w:pStyle w:val="StandardohneAbstandnach"/>
        <w:rPr>
          <w:rFonts w:ascii="Arial" w:hAnsi="Arial" w:cs="Arial"/>
          <w:lang w:val="en-US"/>
        </w:rPr>
      </w:pPr>
    </w:p>
    <w:p w14:paraId="43AAC76C" w14:textId="77777777" w:rsidR="00223B24" w:rsidRPr="00206EF7" w:rsidRDefault="009F51E4" w:rsidP="00223B24">
      <w:pPr>
        <w:pStyle w:val="StandardohneAbstandnach"/>
        <w:rPr>
          <w:rFonts w:ascii="Arial" w:hAnsi="Arial" w:cs="Arial"/>
          <w:b/>
          <w:lang w:val="en-US"/>
        </w:rPr>
      </w:pPr>
      <w:r w:rsidRPr="003B4658">
        <w:rPr>
          <w:rFonts w:ascii="Arial" w:hAnsi="Arial" w:cs="Arial"/>
          <w:b/>
          <w:bCs/>
          <w:lang w:val="en-GB"/>
        </w:rPr>
        <w:t>7</w:t>
      </w:r>
      <w:r w:rsidRPr="003B4658">
        <w:rPr>
          <w:rFonts w:ascii="Arial" w:hAnsi="Arial" w:cs="Arial"/>
          <w:b/>
          <w:bCs/>
          <w:lang w:val="en-GB"/>
        </w:rPr>
        <w:tab/>
        <w:t>Termination</w:t>
      </w:r>
    </w:p>
    <w:p w14:paraId="09B1507B" w14:textId="77777777" w:rsidR="00223B24" w:rsidRPr="00206EF7" w:rsidRDefault="000E403E" w:rsidP="00223B24">
      <w:pPr>
        <w:pStyle w:val="StandardohneAbstandnach"/>
        <w:rPr>
          <w:rFonts w:ascii="Arial" w:hAnsi="Arial" w:cs="Arial"/>
          <w:lang w:val="en-US"/>
        </w:rPr>
      </w:pPr>
    </w:p>
    <w:p w14:paraId="726934C7" w14:textId="1584EB57" w:rsidR="00223B24" w:rsidRPr="00206EF7" w:rsidRDefault="009F51E4" w:rsidP="005F2281">
      <w:pPr>
        <w:pStyle w:val="StandardohneAbstandnach"/>
        <w:tabs>
          <w:tab w:val="clear" w:pos="1730"/>
        </w:tabs>
        <w:ind w:left="567" w:hanging="567"/>
        <w:rPr>
          <w:rFonts w:ascii="Arial" w:hAnsi="Arial" w:cs="Arial"/>
          <w:lang w:val="en-US"/>
        </w:rPr>
      </w:pPr>
      <w:r w:rsidRPr="003B4658">
        <w:rPr>
          <w:rFonts w:ascii="Arial" w:hAnsi="Arial" w:cs="Arial"/>
          <w:lang w:val="en-GB"/>
        </w:rPr>
        <w:t>7.1</w:t>
      </w:r>
      <w:r w:rsidRPr="003B4658">
        <w:rPr>
          <w:rFonts w:ascii="Arial" w:hAnsi="Arial" w:cs="Arial"/>
          <w:lang w:val="en-GB"/>
        </w:rPr>
        <w:tab/>
        <w:t xml:space="preserve">Each partner </w:t>
      </w:r>
      <w:r w:rsidR="005B433F">
        <w:rPr>
          <w:rFonts w:ascii="Arial" w:hAnsi="Arial" w:cs="Arial"/>
          <w:lang w:val="en-GB"/>
        </w:rPr>
        <w:t>may</w:t>
      </w:r>
      <w:r w:rsidRPr="003B4658">
        <w:rPr>
          <w:rFonts w:ascii="Arial" w:hAnsi="Arial" w:cs="Arial"/>
          <w:lang w:val="en-GB"/>
        </w:rPr>
        <w:t xml:space="preserve"> terminate its participation in the joint research project for good cause by giving three months' notice. Good cause exists in particular, if continuing to work on the project becomes unreasonable for the partner or if funding </w:t>
      </w:r>
      <w:proofErr w:type="gramStart"/>
      <w:r w:rsidRPr="003B4658">
        <w:rPr>
          <w:rFonts w:ascii="Arial" w:hAnsi="Arial" w:cs="Arial"/>
          <w:lang w:val="en-GB"/>
        </w:rPr>
        <w:t>has subsequently been substantially reduced</w:t>
      </w:r>
      <w:proofErr w:type="gramEnd"/>
      <w:r w:rsidRPr="003B4658">
        <w:rPr>
          <w:rFonts w:ascii="Arial" w:hAnsi="Arial" w:cs="Arial"/>
          <w:lang w:val="en-GB"/>
        </w:rPr>
        <w:t xml:space="preserve">. In the case of termination </w:t>
      </w:r>
      <w:r w:rsidR="009476F7">
        <w:rPr>
          <w:rFonts w:ascii="Arial" w:hAnsi="Arial" w:cs="Arial"/>
          <w:lang w:val="en-GB"/>
        </w:rPr>
        <w:t>the</w:t>
      </w:r>
      <w:r w:rsidRPr="003B4658">
        <w:rPr>
          <w:rFonts w:ascii="Arial" w:hAnsi="Arial" w:cs="Arial"/>
          <w:lang w:val="en-GB"/>
        </w:rPr>
        <w:t xml:space="preserve"> </w:t>
      </w:r>
      <w:proofErr w:type="gramStart"/>
      <w:r w:rsidRPr="003B4658">
        <w:rPr>
          <w:rFonts w:ascii="Arial" w:hAnsi="Arial" w:cs="Arial"/>
          <w:lang w:val="en-GB"/>
        </w:rPr>
        <w:t>funding agency must be notified of the resignation</w:t>
      </w:r>
      <w:r w:rsidR="009476F7">
        <w:rPr>
          <w:rFonts w:ascii="Arial" w:hAnsi="Arial" w:cs="Arial"/>
          <w:lang w:val="en-GB"/>
        </w:rPr>
        <w:t xml:space="preserve"> by the respective partner</w:t>
      </w:r>
      <w:proofErr w:type="gramEnd"/>
      <w:r w:rsidRPr="003B4658">
        <w:rPr>
          <w:rFonts w:ascii="Arial" w:hAnsi="Arial" w:cs="Arial"/>
          <w:lang w:val="en-GB"/>
        </w:rPr>
        <w:t>.</w:t>
      </w:r>
    </w:p>
    <w:p w14:paraId="491ABC0A" w14:textId="77777777" w:rsidR="00223B24" w:rsidRPr="00206EF7" w:rsidRDefault="000E403E" w:rsidP="00223B24">
      <w:pPr>
        <w:pStyle w:val="StandardohneAbstandnach"/>
        <w:rPr>
          <w:rFonts w:ascii="Arial" w:hAnsi="Arial" w:cs="Arial"/>
          <w:lang w:val="en-US"/>
        </w:rPr>
      </w:pPr>
    </w:p>
    <w:p w14:paraId="21ACAE51" w14:textId="77777777" w:rsidR="005F2281" w:rsidRPr="00206EF7" w:rsidRDefault="009F51E4" w:rsidP="005F2281">
      <w:pPr>
        <w:pStyle w:val="StandardohneAbstandnach"/>
        <w:tabs>
          <w:tab w:val="clear" w:pos="1730"/>
        </w:tabs>
        <w:rPr>
          <w:rFonts w:ascii="Arial" w:hAnsi="Arial" w:cs="Arial"/>
          <w:lang w:val="en-US"/>
        </w:rPr>
      </w:pPr>
      <w:proofErr w:type="gramStart"/>
      <w:r w:rsidRPr="003B4658">
        <w:rPr>
          <w:rFonts w:ascii="Arial" w:hAnsi="Arial" w:cs="Arial"/>
          <w:lang w:val="en-GB"/>
        </w:rPr>
        <w:t>7.2</w:t>
      </w:r>
      <w:proofErr w:type="gramEnd"/>
      <w:r w:rsidRPr="003B4658">
        <w:rPr>
          <w:rFonts w:ascii="Arial" w:hAnsi="Arial" w:cs="Arial"/>
          <w:lang w:val="en-GB"/>
        </w:rPr>
        <w:tab/>
        <w:t>In the case of resignation by a partner</w:t>
      </w:r>
    </w:p>
    <w:p w14:paraId="78A8155E" w14:textId="77777777" w:rsidR="00223B24" w:rsidRPr="00206EF7" w:rsidRDefault="000E403E" w:rsidP="00223B24">
      <w:pPr>
        <w:pStyle w:val="StandardohneAbstandnach"/>
        <w:rPr>
          <w:rFonts w:ascii="Arial" w:hAnsi="Arial" w:cs="Arial"/>
          <w:lang w:val="en-US"/>
        </w:rPr>
      </w:pPr>
    </w:p>
    <w:p w14:paraId="63489CF9" w14:textId="35380168" w:rsidR="00223B24" w:rsidRPr="00206EF7" w:rsidRDefault="009F51E4" w:rsidP="00223B24">
      <w:pPr>
        <w:pStyle w:val="StandardohneAbstandnach"/>
        <w:numPr>
          <w:ilvl w:val="0"/>
          <w:numId w:val="5"/>
        </w:numPr>
        <w:rPr>
          <w:rFonts w:ascii="Arial" w:hAnsi="Arial" w:cs="Arial"/>
          <w:lang w:val="en-US"/>
        </w:rPr>
      </w:pPr>
      <w:r w:rsidRPr="003B4658">
        <w:rPr>
          <w:rFonts w:ascii="Arial" w:hAnsi="Arial" w:cs="Arial"/>
          <w:lang w:val="en-GB"/>
        </w:rPr>
        <w:t xml:space="preserve">the rights granted to </w:t>
      </w:r>
      <w:r w:rsidR="00F124EC">
        <w:rPr>
          <w:rFonts w:ascii="Arial" w:hAnsi="Arial" w:cs="Arial"/>
          <w:lang w:val="en-GB"/>
        </w:rPr>
        <w:t>the respective partner</w:t>
      </w:r>
      <w:r w:rsidRPr="003B4658">
        <w:rPr>
          <w:rFonts w:ascii="Arial" w:hAnsi="Arial" w:cs="Arial"/>
          <w:lang w:val="en-GB"/>
        </w:rPr>
        <w:t xml:space="preserve"> pursuant to </w:t>
      </w:r>
      <w:r w:rsidR="004800BF">
        <w:rPr>
          <w:rFonts w:ascii="Arial" w:hAnsi="Arial" w:cs="Arial"/>
          <w:lang w:val="en-GB"/>
        </w:rPr>
        <w:t>Section</w:t>
      </w:r>
      <w:r w:rsidRPr="003B4658">
        <w:rPr>
          <w:rFonts w:ascii="Arial" w:hAnsi="Arial" w:cs="Arial"/>
          <w:lang w:val="en-GB"/>
        </w:rPr>
        <w:t xml:space="preserve"> 3 end, with the exception of the rights in accordance with </w:t>
      </w:r>
      <w:r w:rsidR="007B2608">
        <w:rPr>
          <w:rFonts w:ascii="Arial" w:hAnsi="Arial" w:cs="Arial"/>
          <w:lang w:val="en-GB"/>
        </w:rPr>
        <w:t>Subsection</w:t>
      </w:r>
      <w:r w:rsidRPr="003B4658">
        <w:rPr>
          <w:rFonts w:ascii="Arial" w:hAnsi="Arial" w:cs="Arial"/>
          <w:lang w:val="en-GB"/>
        </w:rPr>
        <w:t xml:space="preserve"> 3.2 </w:t>
      </w:r>
      <w:r w:rsidR="005A7680">
        <w:rPr>
          <w:rFonts w:ascii="Arial" w:hAnsi="Arial" w:cs="Arial"/>
          <w:lang w:val="en-GB"/>
        </w:rPr>
        <w:t>S</w:t>
      </w:r>
      <w:r w:rsidRPr="003B4658">
        <w:rPr>
          <w:rFonts w:ascii="Arial" w:hAnsi="Arial" w:cs="Arial"/>
          <w:lang w:val="en-GB"/>
        </w:rPr>
        <w:t xml:space="preserve">ection 2, </w:t>
      </w:r>
      <w:r w:rsidR="007B2608">
        <w:rPr>
          <w:rFonts w:ascii="Arial" w:hAnsi="Arial" w:cs="Arial"/>
          <w:lang w:val="en-GB"/>
        </w:rPr>
        <w:t>Subsection</w:t>
      </w:r>
      <w:r w:rsidRPr="003B4658">
        <w:rPr>
          <w:rFonts w:ascii="Arial" w:hAnsi="Arial" w:cs="Arial"/>
          <w:lang w:val="en-GB"/>
        </w:rPr>
        <w:t xml:space="preserve"> 3.2 </w:t>
      </w:r>
      <w:r w:rsidR="005A7680">
        <w:rPr>
          <w:rFonts w:ascii="Arial" w:hAnsi="Arial" w:cs="Arial"/>
          <w:lang w:val="en-GB"/>
        </w:rPr>
        <w:t>S</w:t>
      </w:r>
      <w:r w:rsidRPr="003B4658">
        <w:rPr>
          <w:rFonts w:ascii="Arial" w:hAnsi="Arial" w:cs="Arial"/>
          <w:lang w:val="en-GB"/>
        </w:rPr>
        <w:t xml:space="preserve">ection 3 in conjunction with </w:t>
      </w:r>
      <w:r w:rsidR="007B2608">
        <w:rPr>
          <w:rFonts w:ascii="Arial" w:hAnsi="Arial" w:cs="Arial"/>
          <w:lang w:val="en-GB"/>
        </w:rPr>
        <w:t>Subsection</w:t>
      </w:r>
      <w:r w:rsidRPr="003B4658">
        <w:rPr>
          <w:rFonts w:ascii="Arial" w:hAnsi="Arial" w:cs="Arial"/>
          <w:lang w:val="en-GB"/>
        </w:rPr>
        <w:t xml:space="preserve"> 3.2 </w:t>
      </w:r>
      <w:r w:rsidR="005A7680">
        <w:rPr>
          <w:rFonts w:ascii="Arial" w:hAnsi="Arial" w:cs="Arial"/>
          <w:lang w:val="en-GB"/>
        </w:rPr>
        <w:t>S</w:t>
      </w:r>
      <w:r w:rsidRPr="003B4658">
        <w:rPr>
          <w:rFonts w:ascii="Arial" w:hAnsi="Arial" w:cs="Arial"/>
          <w:lang w:val="en-GB"/>
        </w:rPr>
        <w:t xml:space="preserve">ection 2 and </w:t>
      </w:r>
      <w:r w:rsidR="007B2608">
        <w:rPr>
          <w:rFonts w:ascii="Arial" w:hAnsi="Arial" w:cs="Arial"/>
          <w:lang w:val="en-GB"/>
        </w:rPr>
        <w:t>Subsection</w:t>
      </w:r>
      <w:r w:rsidRPr="003B4658">
        <w:rPr>
          <w:rFonts w:ascii="Arial" w:hAnsi="Arial" w:cs="Arial"/>
          <w:lang w:val="en-GB"/>
        </w:rPr>
        <w:t xml:space="preserve"> 3.3;</w:t>
      </w:r>
    </w:p>
    <w:p w14:paraId="73BAF6F6" w14:textId="77777777" w:rsidR="00223B24" w:rsidRPr="006E630D" w:rsidRDefault="000E403E" w:rsidP="00223B24">
      <w:pPr>
        <w:pStyle w:val="StandardohneAbstandnach"/>
        <w:ind w:left="566"/>
        <w:rPr>
          <w:rFonts w:ascii="Arial" w:hAnsi="Arial" w:cs="Arial"/>
          <w:lang w:val="en-GB"/>
        </w:rPr>
      </w:pPr>
    </w:p>
    <w:p w14:paraId="66A13AE5" w14:textId="21DA3D39" w:rsidR="00223B24" w:rsidRPr="00206EF7" w:rsidRDefault="00F124EC" w:rsidP="00223B24">
      <w:pPr>
        <w:pStyle w:val="StandardohneAbstandnach"/>
        <w:numPr>
          <w:ilvl w:val="0"/>
          <w:numId w:val="5"/>
        </w:numPr>
        <w:rPr>
          <w:rFonts w:ascii="Arial" w:hAnsi="Arial" w:cs="Arial"/>
          <w:lang w:val="en-US"/>
        </w:rPr>
      </w:pPr>
      <w:r>
        <w:rPr>
          <w:rFonts w:ascii="Arial" w:hAnsi="Arial" w:cs="Arial"/>
          <w:lang w:val="en-US"/>
        </w:rPr>
        <w:t>the partner</w:t>
      </w:r>
      <w:r w:rsidR="009F51E4" w:rsidRPr="003B4658">
        <w:rPr>
          <w:rFonts w:ascii="Arial" w:hAnsi="Arial" w:cs="Arial"/>
          <w:lang w:val="en-GB"/>
        </w:rPr>
        <w:t xml:space="preserve"> continues to be bound to the duty of </w:t>
      </w:r>
      <w:r w:rsidR="00CB3209">
        <w:rPr>
          <w:rFonts w:ascii="Arial" w:hAnsi="Arial" w:cs="Arial"/>
          <w:lang w:val="en-GB"/>
        </w:rPr>
        <w:t>confidentiality</w:t>
      </w:r>
      <w:r w:rsidR="009F51E4" w:rsidRPr="003B4658">
        <w:rPr>
          <w:rFonts w:ascii="Arial" w:hAnsi="Arial" w:cs="Arial"/>
          <w:lang w:val="en-GB"/>
        </w:rPr>
        <w:t xml:space="preserve"> pursuant to </w:t>
      </w:r>
      <w:r w:rsidR="004800BF">
        <w:rPr>
          <w:rFonts w:ascii="Arial" w:hAnsi="Arial" w:cs="Arial"/>
          <w:lang w:val="en-GB"/>
        </w:rPr>
        <w:t>Section</w:t>
      </w:r>
      <w:r w:rsidR="004800BF" w:rsidRPr="003B4658">
        <w:rPr>
          <w:rFonts w:ascii="Arial" w:hAnsi="Arial" w:cs="Arial"/>
          <w:lang w:val="en-GB"/>
        </w:rPr>
        <w:t xml:space="preserve"> </w:t>
      </w:r>
      <w:r w:rsidR="009F51E4" w:rsidRPr="003B4658">
        <w:rPr>
          <w:rFonts w:ascii="Arial" w:hAnsi="Arial" w:cs="Arial"/>
          <w:lang w:val="en-GB"/>
        </w:rPr>
        <w:t>4;</w:t>
      </w:r>
    </w:p>
    <w:p w14:paraId="525D4306" w14:textId="77777777" w:rsidR="00223B24" w:rsidRPr="00206EF7" w:rsidRDefault="000E403E" w:rsidP="00223B24">
      <w:pPr>
        <w:pStyle w:val="StandardohneAbstandnach"/>
        <w:rPr>
          <w:rFonts w:ascii="Arial" w:hAnsi="Arial" w:cs="Arial"/>
          <w:lang w:val="en-US"/>
        </w:rPr>
      </w:pPr>
    </w:p>
    <w:p w14:paraId="5EE1233B" w14:textId="0A8561A9" w:rsidR="00223B24" w:rsidRPr="00206EF7" w:rsidRDefault="009F51E4" w:rsidP="00223B24">
      <w:pPr>
        <w:pStyle w:val="StandardohneAbstandnach"/>
        <w:numPr>
          <w:ilvl w:val="0"/>
          <w:numId w:val="5"/>
        </w:numPr>
        <w:rPr>
          <w:rFonts w:ascii="Arial" w:hAnsi="Arial" w:cs="Arial"/>
          <w:lang w:val="en-US"/>
        </w:rPr>
      </w:pPr>
      <w:r w:rsidRPr="003B4658">
        <w:rPr>
          <w:rFonts w:ascii="Arial" w:hAnsi="Arial" w:cs="Arial"/>
          <w:lang w:val="en-GB"/>
        </w:rPr>
        <w:t>the rights of use and utilisation granted to</w:t>
      </w:r>
      <w:r w:rsidR="00F124EC">
        <w:rPr>
          <w:rFonts w:ascii="Arial" w:hAnsi="Arial" w:cs="Arial"/>
          <w:lang w:val="en-GB"/>
        </w:rPr>
        <w:t xml:space="preserve"> the</w:t>
      </w:r>
      <w:r w:rsidRPr="003B4658">
        <w:rPr>
          <w:rFonts w:ascii="Arial" w:hAnsi="Arial" w:cs="Arial"/>
          <w:lang w:val="en-GB"/>
        </w:rPr>
        <w:t xml:space="preserve"> </w:t>
      </w:r>
      <w:r w:rsidR="00F124EC">
        <w:rPr>
          <w:rFonts w:ascii="Arial" w:hAnsi="Arial" w:cs="Arial"/>
          <w:lang w:val="en-GB"/>
        </w:rPr>
        <w:t>remaining project</w:t>
      </w:r>
      <w:r w:rsidRPr="003B4658">
        <w:rPr>
          <w:rFonts w:ascii="Arial" w:hAnsi="Arial" w:cs="Arial"/>
          <w:lang w:val="en-GB"/>
        </w:rPr>
        <w:t xml:space="preserve"> partners by the present contract remain unaffected;</w:t>
      </w:r>
    </w:p>
    <w:p w14:paraId="7E117768" w14:textId="77777777" w:rsidR="00223B24" w:rsidRPr="00206EF7" w:rsidRDefault="000E403E" w:rsidP="00223B24">
      <w:pPr>
        <w:pStyle w:val="StandardohneAbstandnach"/>
        <w:rPr>
          <w:rFonts w:ascii="Arial" w:hAnsi="Arial" w:cs="Arial"/>
          <w:lang w:val="en-US"/>
        </w:rPr>
      </w:pPr>
    </w:p>
    <w:p w14:paraId="7F1EBCF9" w14:textId="77777777" w:rsidR="00223B24" w:rsidRPr="00206EF7" w:rsidRDefault="009F51E4" w:rsidP="00223B24">
      <w:pPr>
        <w:pStyle w:val="StandardohneAbstandnach"/>
        <w:numPr>
          <w:ilvl w:val="0"/>
          <w:numId w:val="5"/>
        </w:numPr>
        <w:rPr>
          <w:rFonts w:ascii="Arial" w:hAnsi="Arial" w:cs="Arial"/>
          <w:lang w:val="en-US"/>
        </w:rPr>
      </w:pPr>
      <w:proofErr w:type="gramStart"/>
      <w:r w:rsidRPr="003B4658">
        <w:rPr>
          <w:rFonts w:ascii="Arial" w:hAnsi="Arial" w:cs="Arial"/>
          <w:lang w:val="en-GB"/>
        </w:rPr>
        <w:t>insofar</w:t>
      </w:r>
      <w:proofErr w:type="gramEnd"/>
      <w:r w:rsidRPr="003B4658">
        <w:rPr>
          <w:rFonts w:ascii="Arial" w:hAnsi="Arial" w:cs="Arial"/>
          <w:lang w:val="en-GB"/>
        </w:rPr>
        <w:t xml:space="preserve"> as the continuance of the joint research project seems reasonable, the tasks to be fulfilled by the resigning partner can be undertaken by a new partner in agreement with the remaining partners.</w:t>
      </w:r>
    </w:p>
    <w:p w14:paraId="5944A7BF" w14:textId="77777777" w:rsidR="00223B24" w:rsidRPr="00206EF7" w:rsidRDefault="000E403E" w:rsidP="00223B24">
      <w:pPr>
        <w:pStyle w:val="StandardohneAbstandnach"/>
        <w:rPr>
          <w:rFonts w:ascii="Arial" w:hAnsi="Arial" w:cs="Arial"/>
          <w:lang w:val="en-US"/>
        </w:rPr>
      </w:pPr>
    </w:p>
    <w:p w14:paraId="39E43E00" w14:textId="3159F117" w:rsidR="00223B24" w:rsidRPr="00206EF7" w:rsidRDefault="005B433F" w:rsidP="00223B24">
      <w:pPr>
        <w:pStyle w:val="StandardohneAbstandnach"/>
        <w:ind w:left="567" w:hanging="567"/>
        <w:rPr>
          <w:rFonts w:ascii="Arial" w:hAnsi="Arial" w:cs="Arial"/>
          <w:lang w:val="en-US"/>
        </w:rPr>
      </w:pPr>
      <w:r>
        <w:rPr>
          <w:rFonts w:ascii="Arial" w:hAnsi="Arial" w:cs="Arial"/>
          <w:lang w:val="en-GB"/>
        </w:rPr>
        <w:tab/>
      </w:r>
      <w:r w:rsidR="009F51E4" w:rsidRPr="003B4658">
        <w:rPr>
          <w:rFonts w:ascii="Arial" w:hAnsi="Arial" w:cs="Arial"/>
          <w:lang w:val="en-GB"/>
        </w:rPr>
        <w:t xml:space="preserve">The obligations of the other partners pursuant to </w:t>
      </w:r>
      <w:r w:rsidR="007B2608">
        <w:rPr>
          <w:rFonts w:ascii="Arial" w:hAnsi="Arial" w:cs="Arial"/>
          <w:lang w:val="en-GB"/>
        </w:rPr>
        <w:t>Subsection</w:t>
      </w:r>
      <w:r w:rsidR="009F51E4" w:rsidRPr="003B4658">
        <w:rPr>
          <w:rFonts w:ascii="Arial" w:hAnsi="Arial" w:cs="Arial"/>
          <w:lang w:val="en-GB"/>
        </w:rPr>
        <w:t xml:space="preserve"> 3.2 </w:t>
      </w:r>
      <w:r w:rsidR="004800BF">
        <w:rPr>
          <w:rFonts w:ascii="Arial" w:hAnsi="Arial" w:cs="Arial"/>
          <w:lang w:val="en-GB"/>
        </w:rPr>
        <w:t>S</w:t>
      </w:r>
      <w:r w:rsidR="009F51E4" w:rsidRPr="003B4658">
        <w:rPr>
          <w:rFonts w:ascii="Arial" w:hAnsi="Arial" w:cs="Arial"/>
          <w:lang w:val="en-GB"/>
        </w:rPr>
        <w:t xml:space="preserve">ection 2, </w:t>
      </w:r>
      <w:r w:rsidR="007B2608">
        <w:rPr>
          <w:rFonts w:ascii="Arial" w:hAnsi="Arial" w:cs="Arial"/>
          <w:lang w:val="en-GB"/>
        </w:rPr>
        <w:t>Subsection</w:t>
      </w:r>
      <w:r w:rsidR="009F51E4" w:rsidRPr="003B4658">
        <w:rPr>
          <w:rFonts w:ascii="Arial" w:hAnsi="Arial" w:cs="Arial"/>
          <w:lang w:val="en-GB"/>
        </w:rPr>
        <w:t xml:space="preserve"> 3.2 </w:t>
      </w:r>
      <w:r w:rsidR="004800BF">
        <w:rPr>
          <w:rFonts w:ascii="Arial" w:hAnsi="Arial" w:cs="Arial"/>
          <w:lang w:val="en-GB"/>
        </w:rPr>
        <w:t>S</w:t>
      </w:r>
      <w:r w:rsidR="004800BF" w:rsidRPr="003B4658">
        <w:rPr>
          <w:rFonts w:ascii="Arial" w:hAnsi="Arial" w:cs="Arial"/>
          <w:lang w:val="en-GB"/>
        </w:rPr>
        <w:t xml:space="preserve">ection </w:t>
      </w:r>
      <w:r w:rsidR="009F51E4" w:rsidRPr="003B4658">
        <w:rPr>
          <w:rFonts w:ascii="Arial" w:hAnsi="Arial" w:cs="Arial"/>
          <w:lang w:val="en-GB"/>
        </w:rPr>
        <w:t xml:space="preserve">3 in conjunction with </w:t>
      </w:r>
      <w:r w:rsidR="007B2608">
        <w:rPr>
          <w:rFonts w:ascii="Arial" w:hAnsi="Arial" w:cs="Arial"/>
          <w:lang w:val="en-GB"/>
        </w:rPr>
        <w:t>Subsection</w:t>
      </w:r>
      <w:r w:rsidR="009F51E4" w:rsidRPr="003B4658">
        <w:rPr>
          <w:rFonts w:ascii="Arial" w:hAnsi="Arial" w:cs="Arial"/>
          <w:lang w:val="en-GB"/>
        </w:rPr>
        <w:t xml:space="preserve"> 3.2 </w:t>
      </w:r>
      <w:r w:rsidR="004800BF">
        <w:rPr>
          <w:rFonts w:ascii="Arial" w:hAnsi="Arial" w:cs="Arial"/>
          <w:lang w:val="en-GB"/>
        </w:rPr>
        <w:t>S</w:t>
      </w:r>
      <w:r w:rsidR="004800BF" w:rsidRPr="003B4658">
        <w:rPr>
          <w:rFonts w:ascii="Arial" w:hAnsi="Arial" w:cs="Arial"/>
          <w:lang w:val="en-GB"/>
        </w:rPr>
        <w:t xml:space="preserve">ection </w:t>
      </w:r>
      <w:r w:rsidR="009F51E4" w:rsidRPr="003B4658">
        <w:rPr>
          <w:rFonts w:ascii="Arial" w:hAnsi="Arial" w:cs="Arial"/>
          <w:lang w:val="en-GB"/>
        </w:rPr>
        <w:t xml:space="preserve">2, </w:t>
      </w:r>
      <w:r w:rsidR="007B2608">
        <w:rPr>
          <w:rFonts w:ascii="Arial" w:hAnsi="Arial" w:cs="Arial"/>
          <w:lang w:val="en-GB"/>
        </w:rPr>
        <w:t>Subsection</w:t>
      </w:r>
      <w:r w:rsidR="009F51E4" w:rsidRPr="003B4658">
        <w:rPr>
          <w:rFonts w:ascii="Arial" w:hAnsi="Arial" w:cs="Arial"/>
          <w:lang w:val="en-GB"/>
        </w:rPr>
        <w:t xml:space="preserve"> 3.3 and </w:t>
      </w:r>
      <w:r w:rsidR="004800BF">
        <w:rPr>
          <w:rFonts w:ascii="Arial" w:hAnsi="Arial" w:cs="Arial"/>
          <w:lang w:val="en-GB"/>
        </w:rPr>
        <w:t>Section</w:t>
      </w:r>
      <w:r w:rsidR="004800BF" w:rsidRPr="003B4658">
        <w:rPr>
          <w:rFonts w:ascii="Arial" w:hAnsi="Arial" w:cs="Arial"/>
          <w:lang w:val="en-GB"/>
        </w:rPr>
        <w:t xml:space="preserve">s </w:t>
      </w:r>
      <w:r w:rsidR="009F51E4" w:rsidRPr="003B4658">
        <w:rPr>
          <w:rFonts w:ascii="Arial" w:hAnsi="Arial" w:cs="Arial"/>
          <w:lang w:val="en-GB"/>
        </w:rPr>
        <w:t xml:space="preserve">4 and 5 of this contract apply to the resigning partner only for the results of research and development, which have been achieved prior to the receipt of the notice of termination. The </w:t>
      </w:r>
      <w:r w:rsidR="00F124EC">
        <w:rPr>
          <w:rFonts w:ascii="Arial" w:hAnsi="Arial" w:cs="Arial"/>
          <w:lang w:val="en-GB"/>
        </w:rPr>
        <w:t xml:space="preserve">remaining </w:t>
      </w:r>
      <w:r w:rsidR="009F51E4" w:rsidRPr="003B4658">
        <w:rPr>
          <w:rFonts w:ascii="Arial" w:hAnsi="Arial" w:cs="Arial"/>
          <w:lang w:val="en-GB"/>
        </w:rPr>
        <w:t xml:space="preserve">rights of the resigning partner pursuant to </w:t>
      </w:r>
      <w:r w:rsidR="007B2608">
        <w:rPr>
          <w:rFonts w:ascii="Arial" w:hAnsi="Arial" w:cs="Arial"/>
          <w:lang w:val="en-GB"/>
        </w:rPr>
        <w:t>Subsection</w:t>
      </w:r>
      <w:r w:rsidR="009F51E4" w:rsidRPr="003B4658">
        <w:rPr>
          <w:rFonts w:ascii="Arial" w:hAnsi="Arial" w:cs="Arial"/>
          <w:lang w:val="en-GB"/>
        </w:rPr>
        <w:t xml:space="preserve"> 7.2 and </w:t>
      </w:r>
      <w:r w:rsidR="00F124EC">
        <w:rPr>
          <w:rFonts w:ascii="Arial" w:hAnsi="Arial" w:cs="Arial"/>
          <w:lang w:val="en-GB"/>
        </w:rPr>
        <w:t>the partner’s</w:t>
      </w:r>
      <w:r w:rsidR="00F124EC" w:rsidRPr="003B4658">
        <w:rPr>
          <w:rFonts w:ascii="Arial" w:hAnsi="Arial" w:cs="Arial"/>
          <w:lang w:val="en-GB"/>
        </w:rPr>
        <w:t xml:space="preserve"> </w:t>
      </w:r>
      <w:r w:rsidR="009F51E4" w:rsidRPr="003B4658">
        <w:rPr>
          <w:rFonts w:ascii="Arial" w:hAnsi="Arial" w:cs="Arial"/>
          <w:lang w:val="en-GB"/>
        </w:rPr>
        <w:t xml:space="preserve">obligations pursuant to </w:t>
      </w:r>
      <w:r w:rsidR="004800BF">
        <w:rPr>
          <w:rFonts w:ascii="Arial" w:hAnsi="Arial" w:cs="Arial"/>
          <w:lang w:val="en-GB"/>
        </w:rPr>
        <w:t>Section</w:t>
      </w:r>
      <w:r w:rsidR="004800BF" w:rsidRPr="003B4658">
        <w:rPr>
          <w:rFonts w:ascii="Arial" w:hAnsi="Arial" w:cs="Arial"/>
          <w:lang w:val="en-GB"/>
        </w:rPr>
        <w:t xml:space="preserve">s </w:t>
      </w:r>
      <w:r w:rsidR="009F51E4" w:rsidRPr="003B4658">
        <w:rPr>
          <w:rFonts w:ascii="Arial" w:hAnsi="Arial" w:cs="Arial"/>
          <w:lang w:val="en-GB"/>
        </w:rPr>
        <w:t xml:space="preserve">3 - 5 also </w:t>
      </w:r>
      <w:r w:rsidR="00F124EC">
        <w:rPr>
          <w:rFonts w:ascii="Arial" w:hAnsi="Arial" w:cs="Arial"/>
          <w:lang w:val="en-GB"/>
        </w:rPr>
        <w:t xml:space="preserve">apply </w:t>
      </w:r>
      <w:r w:rsidR="009F51E4" w:rsidRPr="003B4658">
        <w:rPr>
          <w:rFonts w:ascii="Arial" w:hAnsi="Arial" w:cs="Arial"/>
          <w:lang w:val="en-GB"/>
        </w:rPr>
        <w:t xml:space="preserve">subsequent to </w:t>
      </w:r>
      <w:r w:rsidR="00F124EC">
        <w:rPr>
          <w:rFonts w:ascii="Arial" w:hAnsi="Arial" w:cs="Arial"/>
          <w:lang w:val="en-GB"/>
        </w:rPr>
        <w:t>the</w:t>
      </w:r>
      <w:r w:rsidR="009F51E4" w:rsidRPr="003B4658">
        <w:rPr>
          <w:rFonts w:ascii="Arial" w:hAnsi="Arial" w:cs="Arial"/>
          <w:lang w:val="en-GB"/>
        </w:rPr>
        <w:t xml:space="preserve"> resignation to all results of </w:t>
      </w:r>
      <w:proofErr w:type="gramStart"/>
      <w:r w:rsidR="009F51E4" w:rsidRPr="003B4658">
        <w:rPr>
          <w:rFonts w:ascii="Arial" w:hAnsi="Arial" w:cs="Arial"/>
          <w:lang w:val="en-GB"/>
        </w:rPr>
        <w:t>research and development</w:t>
      </w:r>
      <w:proofErr w:type="gramEnd"/>
      <w:r w:rsidR="009F51E4" w:rsidRPr="003B4658">
        <w:rPr>
          <w:rFonts w:ascii="Arial" w:hAnsi="Arial" w:cs="Arial"/>
          <w:lang w:val="en-GB"/>
        </w:rPr>
        <w:t xml:space="preserve"> and intellectual property rights, which </w:t>
      </w:r>
      <w:r w:rsidR="00F124EC">
        <w:rPr>
          <w:rFonts w:ascii="Arial" w:hAnsi="Arial" w:cs="Arial"/>
          <w:lang w:val="en-GB"/>
        </w:rPr>
        <w:t>the partner</w:t>
      </w:r>
      <w:r w:rsidR="009F51E4" w:rsidRPr="003B4658">
        <w:rPr>
          <w:rFonts w:ascii="Arial" w:hAnsi="Arial" w:cs="Arial"/>
          <w:lang w:val="en-GB"/>
        </w:rPr>
        <w:t xml:space="preserve"> obtains by virtue of work undertaken or commenced as part of the joint research project. </w:t>
      </w:r>
    </w:p>
    <w:p w14:paraId="042B6A42" w14:textId="77777777" w:rsidR="00223B24" w:rsidRPr="00206EF7" w:rsidRDefault="000E403E" w:rsidP="00223B24">
      <w:pPr>
        <w:pStyle w:val="StandardohneAbstandnach"/>
        <w:ind w:left="567" w:hanging="567"/>
        <w:rPr>
          <w:rFonts w:ascii="Arial" w:hAnsi="Arial" w:cs="Arial"/>
          <w:lang w:val="en-US"/>
        </w:rPr>
      </w:pPr>
    </w:p>
    <w:p w14:paraId="10981ACE" w14:textId="1AC2064C" w:rsidR="00223B24" w:rsidRPr="00206EF7" w:rsidRDefault="005B433F" w:rsidP="00223B24">
      <w:pPr>
        <w:pStyle w:val="StandardohneAbstandnach"/>
        <w:ind w:left="567" w:hanging="567"/>
        <w:rPr>
          <w:rFonts w:ascii="Arial" w:hAnsi="Arial" w:cs="Arial"/>
          <w:lang w:val="en-US"/>
        </w:rPr>
      </w:pPr>
      <w:proofErr w:type="gramStart"/>
      <w:r>
        <w:rPr>
          <w:rFonts w:ascii="Arial" w:hAnsi="Arial" w:cs="Arial"/>
          <w:lang w:val="en-GB"/>
        </w:rPr>
        <w:t>7.3</w:t>
      </w:r>
      <w:r>
        <w:rPr>
          <w:rFonts w:ascii="Arial" w:hAnsi="Arial" w:cs="Arial"/>
          <w:lang w:val="en-GB"/>
        </w:rPr>
        <w:tab/>
      </w:r>
      <w:r w:rsidR="00A74958">
        <w:rPr>
          <w:rFonts w:ascii="Arial" w:hAnsi="Arial" w:cs="Arial"/>
          <w:lang w:val="en-GB"/>
        </w:rPr>
        <w:t>In such</w:t>
      </w:r>
      <w:r w:rsidR="009F51E4" w:rsidRPr="003B4658">
        <w:rPr>
          <w:rFonts w:ascii="Arial" w:hAnsi="Arial" w:cs="Arial"/>
          <w:lang w:val="en-GB"/>
        </w:rPr>
        <w:t xml:space="preserve"> case that the partners establish by mutual consent that the development target pursued by the joint research project cannot be achieved and therefore the basis for the present contract ceases to exist, the partners shall come to an understanding concerning </w:t>
      </w:r>
      <w:r w:rsidR="009F51E4" w:rsidRPr="003B4658">
        <w:rPr>
          <w:rFonts w:ascii="Arial" w:hAnsi="Arial" w:cs="Arial"/>
          <w:lang w:val="en-GB"/>
        </w:rPr>
        <w:lastRenderedPageBreak/>
        <w:t xml:space="preserve">the further course of action including the rights </w:t>
      </w:r>
      <w:r w:rsidR="00A74958">
        <w:rPr>
          <w:rFonts w:ascii="Arial" w:hAnsi="Arial" w:cs="Arial"/>
          <w:lang w:val="en-GB"/>
        </w:rPr>
        <w:t xml:space="preserve">to </w:t>
      </w:r>
      <w:r w:rsidR="009F51E4" w:rsidRPr="003B4658">
        <w:rPr>
          <w:rFonts w:ascii="Arial" w:hAnsi="Arial" w:cs="Arial"/>
          <w:lang w:val="en-GB"/>
        </w:rPr>
        <w:t>research</w:t>
      </w:r>
      <w:r w:rsidR="00A74958">
        <w:rPr>
          <w:rFonts w:ascii="Arial" w:hAnsi="Arial" w:cs="Arial"/>
          <w:lang w:val="en-GB"/>
        </w:rPr>
        <w:t xml:space="preserve"> results</w:t>
      </w:r>
      <w:r w:rsidR="009F51E4" w:rsidRPr="003B4658">
        <w:rPr>
          <w:rFonts w:ascii="Arial" w:hAnsi="Arial" w:cs="Arial"/>
          <w:lang w:val="en-GB"/>
        </w:rPr>
        <w:t xml:space="preserve"> arising to date and where applicable</w:t>
      </w:r>
      <w:r>
        <w:rPr>
          <w:rFonts w:ascii="Arial" w:hAnsi="Arial" w:cs="Arial"/>
          <w:lang w:val="en-GB"/>
        </w:rPr>
        <w:t>,</w:t>
      </w:r>
      <w:r w:rsidR="009F51E4" w:rsidRPr="003B4658">
        <w:rPr>
          <w:rFonts w:ascii="Arial" w:hAnsi="Arial" w:cs="Arial"/>
          <w:lang w:val="en-GB"/>
        </w:rPr>
        <w:t xml:space="preserve"> shall conclude a separate agreement concerning these matters.</w:t>
      </w:r>
      <w:proofErr w:type="gramEnd"/>
      <w:r w:rsidR="009F51E4" w:rsidRPr="003B4658">
        <w:rPr>
          <w:rFonts w:ascii="Arial" w:hAnsi="Arial" w:cs="Arial"/>
          <w:lang w:val="en-GB"/>
        </w:rPr>
        <w:t xml:space="preserve"> </w:t>
      </w:r>
    </w:p>
    <w:p w14:paraId="3649067C" w14:textId="77777777" w:rsidR="00223B24" w:rsidRPr="00206EF7" w:rsidRDefault="000E403E" w:rsidP="00223B24">
      <w:pPr>
        <w:pStyle w:val="StandardohneAbstandnach"/>
        <w:rPr>
          <w:rFonts w:ascii="Arial" w:hAnsi="Arial" w:cs="Arial"/>
          <w:lang w:val="en-US"/>
        </w:rPr>
      </w:pPr>
    </w:p>
    <w:p w14:paraId="2A8A9EFC" w14:textId="77777777" w:rsidR="00223B24" w:rsidRPr="00206EF7" w:rsidRDefault="000E403E" w:rsidP="00223B24">
      <w:pPr>
        <w:pStyle w:val="StandardohneAbstandnach"/>
        <w:rPr>
          <w:rFonts w:ascii="Arial" w:hAnsi="Arial" w:cs="Arial"/>
          <w:lang w:val="en-US"/>
        </w:rPr>
      </w:pPr>
    </w:p>
    <w:p w14:paraId="2301FE85" w14:textId="20785C51" w:rsidR="00223B24" w:rsidRPr="00206EF7" w:rsidRDefault="009F51E4" w:rsidP="00223B24">
      <w:pPr>
        <w:pStyle w:val="StandardohneAbstandnach"/>
        <w:rPr>
          <w:rFonts w:ascii="Arial" w:hAnsi="Arial" w:cs="Arial"/>
          <w:lang w:val="en-US"/>
        </w:rPr>
      </w:pPr>
      <w:proofErr w:type="gramStart"/>
      <w:r w:rsidRPr="003B4658">
        <w:rPr>
          <w:rFonts w:ascii="Arial" w:hAnsi="Arial" w:cs="Arial"/>
          <w:b/>
          <w:bCs/>
          <w:lang w:val="en-GB"/>
        </w:rPr>
        <w:t>8</w:t>
      </w:r>
      <w:proofErr w:type="gramEnd"/>
      <w:r w:rsidRPr="003B4658">
        <w:rPr>
          <w:rFonts w:ascii="Arial" w:hAnsi="Arial" w:cs="Arial"/>
          <w:b/>
          <w:bCs/>
          <w:lang w:val="en-GB"/>
        </w:rPr>
        <w:t xml:space="preserve"> </w:t>
      </w:r>
      <w:r w:rsidR="00A74958">
        <w:rPr>
          <w:rFonts w:ascii="Arial" w:hAnsi="Arial" w:cs="Arial"/>
          <w:b/>
          <w:bCs/>
          <w:lang w:val="en-GB"/>
        </w:rPr>
        <w:t>Final provisions</w:t>
      </w:r>
      <w:r w:rsidRPr="003B4658">
        <w:rPr>
          <w:rFonts w:ascii="Arial" w:hAnsi="Arial" w:cs="Arial"/>
          <w:lang w:val="en-GB"/>
        </w:rPr>
        <w:t xml:space="preserve"> </w:t>
      </w:r>
    </w:p>
    <w:p w14:paraId="1E8DE70C" w14:textId="77777777" w:rsidR="00223B24" w:rsidRPr="00206EF7" w:rsidRDefault="000E403E" w:rsidP="00223B24">
      <w:pPr>
        <w:pStyle w:val="StandardohneAbstandnach"/>
        <w:rPr>
          <w:rFonts w:ascii="Arial" w:hAnsi="Arial" w:cs="Arial"/>
          <w:lang w:val="en-US"/>
        </w:rPr>
      </w:pPr>
    </w:p>
    <w:p w14:paraId="44E569B6" w14:textId="77777777" w:rsidR="00223B24" w:rsidRPr="00206EF7" w:rsidRDefault="009F51E4" w:rsidP="00223B24">
      <w:pPr>
        <w:pStyle w:val="StandardohneAbstandnach"/>
        <w:ind w:left="567" w:hanging="567"/>
        <w:rPr>
          <w:rFonts w:ascii="Arial" w:hAnsi="Arial" w:cs="Arial"/>
          <w:lang w:val="en-US"/>
        </w:rPr>
      </w:pPr>
      <w:r w:rsidRPr="003B4658">
        <w:rPr>
          <w:rFonts w:ascii="Arial" w:hAnsi="Arial" w:cs="Arial"/>
          <w:lang w:val="en-GB"/>
        </w:rPr>
        <w:t>8.1</w:t>
      </w:r>
      <w:r w:rsidRPr="003B4658">
        <w:rPr>
          <w:rFonts w:ascii="Arial" w:hAnsi="Arial" w:cs="Arial"/>
          <w:lang w:val="en-GB"/>
        </w:rPr>
        <w:tab/>
        <w:t xml:space="preserve">Amendments and additions to this contract </w:t>
      </w:r>
      <w:proofErr w:type="gramStart"/>
      <w:r w:rsidRPr="003B4658">
        <w:rPr>
          <w:rFonts w:ascii="Arial" w:hAnsi="Arial" w:cs="Arial"/>
          <w:lang w:val="en-GB"/>
        </w:rPr>
        <w:t>must be identified</w:t>
      </w:r>
      <w:proofErr w:type="gramEnd"/>
      <w:r w:rsidRPr="003B4658">
        <w:rPr>
          <w:rFonts w:ascii="Arial" w:hAnsi="Arial" w:cs="Arial"/>
          <w:lang w:val="en-GB"/>
        </w:rPr>
        <w:t xml:space="preserve"> as such and in order to be valid, they must be in writing. This shall apply also to the annulment of the requirement for the written form. </w:t>
      </w:r>
    </w:p>
    <w:p w14:paraId="3015475B" w14:textId="77777777" w:rsidR="00223B24" w:rsidRPr="00206EF7" w:rsidRDefault="000E403E" w:rsidP="00223B24">
      <w:pPr>
        <w:pStyle w:val="StandardohneAbstandnach"/>
        <w:rPr>
          <w:rFonts w:ascii="Arial" w:hAnsi="Arial" w:cs="Arial"/>
          <w:lang w:val="en-US"/>
        </w:rPr>
      </w:pPr>
    </w:p>
    <w:p w14:paraId="3B5F388A" w14:textId="4C6B8B39" w:rsidR="00223B24" w:rsidRPr="00206EF7" w:rsidRDefault="009F51E4" w:rsidP="005F2281">
      <w:pPr>
        <w:pStyle w:val="StandardohneAbstandnach"/>
        <w:tabs>
          <w:tab w:val="clear" w:pos="1730"/>
        </w:tabs>
        <w:ind w:left="567" w:hanging="567"/>
        <w:rPr>
          <w:rFonts w:ascii="Arial" w:hAnsi="Arial" w:cs="Arial"/>
          <w:lang w:val="en-US"/>
        </w:rPr>
      </w:pPr>
      <w:r w:rsidRPr="003B4658">
        <w:rPr>
          <w:rFonts w:ascii="Arial" w:hAnsi="Arial" w:cs="Arial"/>
          <w:lang w:val="en-GB"/>
        </w:rPr>
        <w:t>8.2</w:t>
      </w:r>
      <w:r w:rsidRPr="003B4658">
        <w:rPr>
          <w:rFonts w:ascii="Arial" w:hAnsi="Arial" w:cs="Arial"/>
          <w:lang w:val="en-GB"/>
        </w:rPr>
        <w:tab/>
        <w:t xml:space="preserve">If work to </w:t>
      </w:r>
      <w:proofErr w:type="gramStart"/>
      <w:r w:rsidRPr="003B4658">
        <w:rPr>
          <w:rFonts w:ascii="Arial" w:hAnsi="Arial" w:cs="Arial"/>
          <w:lang w:val="en-GB"/>
        </w:rPr>
        <w:t>be performed</w:t>
      </w:r>
      <w:proofErr w:type="gramEnd"/>
      <w:r w:rsidRPr="003B4658">
        <w:rPr>
          <w:rFonts w:ascii="Arial" w:hAnsi="Arial" w:cs="Arial"/>
          <w:lang w:val="en-GB"/>
        </w:rPr>
        <w:t xml:space="preserve"> by one of the partners is performed by third parties, this partner must ensure that the results are made available to the </w:t>
      </w:r>
      <w:r w:rsidR="00CB3209">
        <w:rPr>
          <w:rFonts w:ascii="Arial" w:hAnsi="Arial" w:cs="Arial"/>
          <w:lang w:val="en-GB"/>
        </w:rPr>
        <w:t>other</w:t>
      </w:r>
      <w:r w:rsidR="00CB3209" w:rsidRPr="003B4658">
        <w:rPr>
          <w:rFonts w:ascii="Arial" w:hAnsi="Arial" w:cs="Arial"/>
          <w:lang w:val="en-GB"/>
        </w:rPr>
        <w:t xml:space="preserve"> </w:t>
      </w:r>
      <w:r w:rsidRPr="003B4658">
        <w:rPr>
          <w:rFonts w:ascii="Arial" w:hAnsi="Arial" w:cs="Arial"/>
          <w:lang w:val="en-GB"/>
        </w:rPr>
        <w:t>partners in accordance with the provisions of this contract.</w:t>
      </w:r>
    </w:p>
    <w:p w14:paraId="4F08CEBD" w14:textId="77777777" w:rsidR="00223B24" w:rsidRPr="00206EF7" w:rsidRDefault="000E403E" w:rsidP="00223B24">
      <w:pPr>
        <w:pStyle w:val="StandardohneAbstandnach"/>
        <w:tabs>
          <w:tab w:val="clear" w:pos="567"/>
        </w:tabs>
        <w:rPr>
          <w:rFonts w:ascii="Arial" w:hAnsi="Arial" w:cs="Arial"/>
          <w:lang w:val="en-US"/>
        </w:rPr>
      </w:pPr>
    </w:p>
    <w:p w14:paraId="1FF002E0" w14:textId="25D47F26" w:rsidR="00223B24" w:rsidRPr="00206EF7" w:rsidRDefault="009F51E4" w:rsidP="00223B24">
      <w:pPr>
        <w:pStyle w:val="StandardohneAbstandnach"/>
        <w:ind w:left="567" w:hanging="567"/>
        <w:rPr>
          <w:rFonts w:ascii="Arial" w:hAnsi="Arial" w:cs="Arial"/>
          <w:lang w:val="en-US"/>
        </w:rPr>
      </w:pPr>
      <w:r w:rsidRPr="003B4658">
        <w:rPr>
          <w:rFonts w:ascii="Arial" w:hAnsi="Arial" w:cs="Arial"/>
          <w:lang w:val="en-GB"/>
        </w:rPr>
        <w:t>8.3</w:t>
      </w:r>
      <w:r w:rsidRPr="003B4658">
        <w:rPr>
          <w:rFonts w:ascii="Arial" w:hAnsi="Arial" w:cs="Arial"/>
          <w:lang w:val="en-GB"/>
        </w:rPr>
        <w:tab/>
        <w:t xml:space="preserve">This contract is subject to the funding of all the partners by the Federal Ministry of Education and Research (BMBF). Insofar as this contract contains no </w:t>
      </w:r>
      <w:r w:rsidR="00A74958">
        <w:rPr>
          <w:rFonts w:ascii="Arial" w:hAnsi="Arial" w:cs="Arial"/>
          <w:lang w:val="en-GB"/>
        </w:rPr>
        <w:t xml:space="preserve">further </w:t>
      </w:r>
      <w:r w:rsidRPr="003B4658">
        <w:rPr>
          <w:rFonts w:ascii="Arial" w:hAnsi="Arial" w:cs="Arial"/>
          <w:lang w:val="en-GB"/>
        </w:rPr>
        <w:t>regulation</w:t>
      </w:r>
      <w:r w:rsidR="00A74958">
        <w:rPr>
          <w:rFonts w:ascii="Arial" w:hAnsi="Arial" w:cs="Arial"/>
          <w:lang w:val="en-GB"/>
        </w:rPr>
        <w:t>s</w:t>
      </w:r>
      <w:r w:rsidRPr="003B4658">
        <w:rPr>
          <w:rFonts w:ascii="Arial" w:hAnsi="Arial" w:cs="Arial"/>
          <w:lang w:val="en-GB"/>
        </w:rPr>
        <w:t>, the terms and conditions of the funding award</w:t>
      </w:r>
      <w:r w:rsidR="00DD013A">
        <w:rPr>
          <w:rFonts w:ascii="Arial" w:hAnsi="Arial" w:cs="Arial"/>
          <w:lang w:val="en-GB"/>
        </w:rPr>
        <w:t xml:space="preserve"> additionally</w:t>
      </w:r>
      <w:r w:rsidRPr="003B4658">
        <w:rPr>
          <w:rFonts w:ascii="Arial" w:hAnsi="Arial" w:cs="Arial"/>
          <w:lang w:val="en-GB"/>
        </w:rPr>
        <w:t xml:space="preserve"> apply. The </w:t>
      </w:r>
      <w:r w:rsidR="00DD013A">
        <w:rPr>
          <w:rFonts w:ascii="Arial" w:hAnsi="Arial" w:cs="Arial"/>
          <w:lang w:val="en-GB"/>
        </w:rPr>
        <w:t>obligations</w:t>
      </w:r>
      <w:r w:rsidR="00DD013A" w:rsidRPr="003B4658">
        <w:rPr>
          <w:rFonts w:ascii="Arial" w:hAnsi="Arial" w:cs="Arial"/>
          <w:lang w:val="en-GB"/>
        </w:rPr>
        <w:t xml:space="preserve"> </w:t>
      </w:r>
      <w:r w:rsidRPr="003B4658">
        <w:rPr>
          <w:rFonts w:ascii="Arial" w:hAnsi="Arial" w:cs="Arial"/>
          <w:lang w:val="en-GB"/>
        </w:rPr>
        <w:t xml:space="preserve">of the partners and the rights of the funding agency arising from the respective </w:t>
      </w:r>
      <w:r w:rsidR="00A74958">
        <w:rPr>
          <w:rFonts w:ascii="Arial" w:hAnsi="Arial" w:cs="Arial"/>
          <w:lang w:val="en-GB"/>
        </w:rPr>
        <w:t>funding agreements</w:t>
      </w:r>
      <w:r w:rsidRPr="003B4658">
        <w:rPr>
          <w:rFonts w:ascii="Arial" w:hAnsi="Arial" w:cs="Arial"/>
          <w:lang w:val="en-GB"/>
        </w:rPr>
        <w:t xml:space="preserve"> </w:t>
      </w:r>
      <w:r w:rsidR="00A74958">
        <w:rPr>
          <w:rFonts w:ascii="Arial" w:hAnsi="Arial" w:cs="Arial"/>
          <w:lang w:val="en-GB"/>
        </w:rPr>
        <w:t>of the</w:t>
      </w:r>
      <w:r w:rsidRPr="003B4658">
        <w:rPr>
          <w:rFonts w:ascii="Arial" w:hAnsi="Arial" w:cs="Arial"/>
          <w:lang w:val="en-GB"/>
        </w:rPr>
        <w:t xml:space="preserve"> Federal Ministry of Education and Research (BMBF) including their collateral clauses and annexes as amended remain unaffected by this cooperation </w:t>
      </w:r>
      <w:r w:rsidR="00CB3209">
        <w:rPr>
          <w:rFonts w:ascii="Arial" w:hAnsi="Arial" w:cs="Arial"/>
          <w:lang w:val="en-GB"/>
        </w:rPr>
        <w:t>contract</w:t>
      </w:r>
      <w:r w:rsidR="00CB3209" w:rsidRPr="003B4658">
        <w:rPr>
          <w:rFonts w:ascii="Arial" w:hAnsi="Arial" w:cs="Arial"/>
          <w:lang w:val="en-GB"/>
        </w:rPr>
        <w:t xml:space="preserve"> </w:t>
      </w:r>
      <w:r w:rsidRPr="003B4658">
        <w:rPr>
          <w:rFonts w:ascii="Arial" w:hAnsi="Arial" w:cs="Arial"/>
          <w:lang w:val="en-GB"/>
        </w:rPr>
        <w:t xml:space="preserve">and in the event of a </w:t>
      </w:r>
      <w:r w:rsidR="00A74958">
        <w:rPr>
          <w:rFonts w:ascii="Arial" w:hAnsi="Arial" w:cs="Arial"/>
          <w:lang w:val="en-GB"/>
        </w:rPr>
        <w:t>conflict</w:t>
      </w:r>
      <w:r w:rsidR="00A74958" w:rsidRPr="003B4658">
        <w:rPr>
          <w:rFonts w:ascii="Arial" w:hAnsi="Arial" w:cs="Arial"/>
          <w:lang w:val="en-GB"/>
        </w:rPr>
        <w:t xml:space="preserve"> </w:t>
      </w:r>
      <w:r w:rsidRPr="003B4658">
        <w:rPr>
          <w:rFonts w:ascii="Arial" w:hAnsi="Arial" w:cs="Arial"/>
          <w:lang w:val="en-GB"/>
        </w:rPr>
        <w:t xml:space="preserve">take precedence over this cooperation </w:t>
      </w:r>
      <w:r w:rsidR="00CB3209">
        <w:rPr>
          <w:rFonts w:ascii="Arial" w:hAnsi="Arial" w:cs="Arial"/>
          <w:lang w:val="en-GB"/>
        </w:rPr>
        <w:t>contract</w:t>
      </w:r>
      <w:r w:rsidRPr="003B4658">
        <w:rPr>
          <w:rFonts w:ascii="Arial" w:hAnsi="Arial" w:cs="Arial"/>
          <w:lang w:val="en-GB"/>
        </w:rPr>
        <w:t xml:space="preserve">. </w:t>
      </w:r>
    </w:p>
    <w:p w14:paraId="55AB1986" w14:textId="77777777" w:rsidR="00E678E4" w:rsidRPr="00206EF7" w:rsidRDefault="000E403E" w:rsidP="00223B24">
      <w:pPr>
        <w:pStyle w:val="StandardohneAbstandnach"/>
        <w:ind w:left="567" w:hanging="567"/>
        <w:rPr>
          <w:rFonts w:ascii="Arial" w:hAnsi="Arial" w:cs="Arial"/>
          <w:lang w:val="en-US"/>
        </w:rPr>
      </w:pPr>
    </w:p>
    <w:p w14:paraId="1FFF14D4" w14:textId="12159AF9" w:rsidR="00E678E4" w:rsidRPr="00206EF7" w:rsidRDefault="009F51E4" w:rsidP="00E678E4">
      <w:pPr>
        <w:pStyle w:val="StandardohneAbstandnach"/>
        <w:ind w:left="567" w:hanging="567"/>
        <w:rPr>
          <w:rFonts w:ascii="Arial" w:hAnsi="Arial" w:cs="Arial"/>
          <w:lang w:val="en-US"/>
        </w:rPr>
      </w:pPr>
      <w:r w:rsidRPr="003B4658">
        <w:rPr>
          <w:rFonts w:ascii="Arial" w:hAnsi="Arial" w:cs="Arial"/>
          <w:lang w:val="en-GB"/>
        </w:rPr>
        <w:t>8.4</w:t>
      </w:r>
      <w:r w:rsidRPr="003B4658">
        <w:rPr>
          <w:rFonts w:ascii="Arial" w:hAnsi="Arial" w:cs="Arial"/>
          <w:lang w:val="en-GB"/>
        </w:rPr>
        <w:tab/>
        <w:t xml:space="preserve">None of the partners </w:t>
      </w:r>
      <w:proofErr w:type="gramStart"/>
      <w:r w:rsidR="00A74958">
        <w:rPr>
          <w:rFonts w:ascii="Arial" w:hAnsi="Arial" w:cs="Arial"/>
          <w:lang w:val="en-GB"/>
        </w:rPr>
        <w:t>are</w:t>
      </w:r>
      <w:proofErr w:type="gramEnd"/>
      <w:r w:rsidRPr="003B4658">
        <w:rPr>
          <w:rFonts w:ascii="Arial" w:hAnsi="Arial" w:cs="Arial"/>
          <w:lang w:val="en-GB"/>
        </w:rPr>
        <w:t xml:space="preserve"> entitled to represent another partner legally or to issue statements, which are binding in law, </w:t>
      </w:r>
      <w:r w:rsidR="00A74958">
        <w:rPr>
          <w:rFonts w:ascii="Arial" w:hAnsi="Arial" w:cs="Arial"/>
          <w:lang w:val="en-GB"/>
        </w:rPr>
        <w:t>on behalf of</w:t>
      </w:r>
      <w:r w:rsidR="00A74958" w:rsidRPr="003B4658">
        <w:rPr>
          <w:rFonts w:ascii="Arial" w:hAnsi="Arial" w:cs="Arial"/>
          <w:lang w:val="en-GB"/>
        </w:rPr>
        <w:t xml:space="preserve"> </w:t>
      </w:r>
      <w:r w:rsidRPr="003B4658">
        <w:rPr>
          <w:rFonts w:ascii="Arial" w:hAnsi="Arial" w:cs="Arial"/>
          <w:lang w:val="en-GB"/>
        </w:rPr>
        <w:t xml:space="preserve">other partners. The tax bodies, work groups and similar groups organised by the partners are similarly not </w:t>
      </w:r>
      <w:r w:rsidR="00A74958" w:rsidRPr="003B4658">
        <w:rPr>
          <w:rFonts w:ascii="Arial" w:hAnsi="Arial" w:cs="Arial"/>
          <w:lang w:val="en-GB"/>
        </w:rPr>
        <w:t xml:space="preserve">legally </w:t>
      </w:r>
      <w:r w:rsidRPr="003B4658">
        <w:rPr>
          <w:rFonts w:ascii="Arial" w:hAnsi="Arial" w:cs="Arial"/>
          <w:lang w:val="en-GB"/>
        </w:rPr>
        <w:t xml:space="preserve">entitled to represent individual partners or the partners as a whole or to issue statements, which are binding in law, unless this </w:t>
      </w:r>
      <w:proofErr w:type="gramStart"/>
      <w:r w:rsidRPr="003B4658">
        <w:rPr>
          <w:rFonts w:ascii="Arial" w:hAnsi="Arial" w:cs="Arial"/>
          <w:lang w:val="en-GB"/>
        </w:rPr>
        <w:t>is expressly regulated</w:t>
      </w:r>
      <w:proofErr w:type="gramEnd"/>
      <w:r w:rsidRPr="003B4658">
        <w:rPr>
          <w:rFonts w:ascii="Arial" w:hAnsi="Arial" w:cs="Arial"/>
          <w:lang w:val="en-GB"/>
        </w:rPr>
        <w:t xml:space="preserve"> in this contract. </w:t>
      </w:r>
      <w:r w:rsidR="00A74958">
        <w:rPr>
          <w:rFonts w:ascii="Arial" w:hAnsi="Arial" w:cs="Arial"/>
          <w:lang w:val="en-GB"/>
        </w:rPr>
        <w:t xml:space="preserve"> </w:t>
      </w:r>
    </w:p>
    <w:p w14:paraId="17CED91E" w14:textId="77777777" w:rsidR="00E678E4" w:rsidRPr="00206EF7" w:rsidRDefault="000E403E" w:rsidP="00223B24">
      <w:pPr>
        <w:pStyle w:val="StandardohneAbstandnach"/>
        <w:ind w:left="567" w:hanging="567"/>
        <w:rPr>
          <w:rFonts w:ascii="Arial" w:hAnsi="Arial" w:cs="Arial"/>
          <w:lang w:val="en-US"/>
        </w:rPr>
      </w:pPr>
    </w:p>
    <w:p w14:paraId="756C0E0A" w14:textId="063337BB" w:rsidR="00E823ED" w:rsidRPr="00206EF7" w:rsidRDefault="009F51E4" w:rsidP="00223B24">
      <w:pPr>
        <w:pStyle w:val="StandardohneAbstandnach"/>
        <w:ind w:left="567" w:hanging="567"/>
        <w:rPr>
          <w:rFonts w:ascii="Arial" w:hAnsi="Arial" w:cs="Arial"/>
          <w:lang w:val="en-US"/>
        </w:rPr>
      </w:pPr>
      <w:r w:rsidRPr="003B4658">
        <w:rPr>
          <w:rFonts w:ascii="Arial" w:hAnsi="Arial" w:cs="Arial"/>
          <w:lang w:val="en-GB"/>
        </w:rPr>
        <w:t>8.5</w:t>
      </w:r>
      <w:r w:rsidRPr="003B4658">
        <w:rPr>
          <w:rFonts w:ascii="Arial" w:hAnsi="Arial" w:cs="Arial"/>
          <w:lang w:val="en-GB"/>
        </w:rPr>
        <w:tab/>
        <w:t xml:space="preserve">The partners involved shall endeavour to settle amicably any possible differences of opinion arising from this contract, including those, which do not arise until its termination. If this is not successful, the </w:t>
      </w:r>
      <w:r w:rsidR="00CB3209">
        <w:rPr>
          <w:rFonts w:ascii="Arial" w:hAnsi="Arial" w:cs="Arial"/>
          <w:lang w:val="en-GB"/>
        </w:rPr>
        <w:t>Project Management Agency</w:t>
      </w:r>
      <w:r w:rsidRPr="003B4658">
        <w:rPr>
          <w:rFonts w:ascii="Arial" w:hAnsi="Arial" w:cs="Arial"/>
          <w:lang w:val="en-GB"/>
        </w:rPr>
        <w:t xml:space="preserve"> in the first instance and subsequently the Federal Ministry of Education and Research (BMBF) shall bring about an exchange of opinion. Solely for the case that it is impossible to resolve differences extra-judicially all disputes, which arise in connection with this contract or its validity, shall be </w:t>
      </w:r>
      <w:r w:rsidR="00CB3209">
        <w:rPr>
          <w:rFonts w:ascii="Arial" w:hAnsi="Arial" w:cs="Arial"/>
          <w:lang w:val="en-GB"/>
        </w:rPr>
        <w:t>finally settled</w:t>
      </w:r>
      <w:r w:rsidRPr="003B4658">
        <w:rPr>
          <w:rFonts w:ascii="Arial" w:hAnsi="Arial" w:cs="Arial"/>
          <w:lang w:val="en-GB"/>
        </w:rPr>
        <w:t xml:space="preserve"> in accordance with the rules of arbitration of the German Institution of Arbitration (Deutsche Institution </w:t>
      </w:r>
      <w:proofErr w:type="spellStart"/>
      <w:r w:rsidRPr="003B4658">
        <w:rPr>
          <w:rFonts w:ascii="Arial" w:hAnsi="Arial" w:cs="Arial"/>
          <w:lang w:val="en-GB"/>
        </w:rPr>
        <w:t>für</w:t>
      </w:r>
      <w:proofErr w:type="spellEnd"/>
      <w:r w:rsidRPr="003B4658">
        <w:rPr>
          <w:rFonts w:ascii="Arial" w:hAnsi="Arial" w:cs="Arial"/>
          <w:lang w:val="en-GB"/>
        </w:rPr>
        <w:t xml:space="preserve"> </w:t>
      </w:r>
      <w:proofErr w:type="spellStart"/>
      <w:r w:rsidRPr="003B4658">
        <w:rPr>
          <w:rFonts w:ascii="Arial" w:hAnsi="Arial" w:cs="Arial"/>
          <w:lang w:val="en-GB"/>
        </w:rPr>
        <w:t>Schiedsgerichtsbarkeit</w:t>
      </w:r>
      <w:proofErr w:type="spellEnd"/>
      <w:r w:rsidRPr="003B4658">
        <w:rPr>
          <w:rFonts w:ascii="Arial" w:hAnsi="Arial" w:cs="Arial"/>
          <w:lang w:val="en-GB"/>
        </w:rPr>
        <w:t xml:space="preserve"> e. V. (DIS)) to the exclusion of the ordinary courts. Place of arbitration proceedings is the registered office of the defending party.</w:t>
      </w:r>
    </w:p>
    <w:p w14:paraId="4D639409" w14:textId="77777777" w:rsidR="00223B24" w:rsidRPr="00206EF7" w:rsidRDefault="000E403E" w:rsidP="00223B24">
      <w:pPr>
        <w:pStyle w:val="StandardohneAbstandnach"/>
        <w:rPr>
          <w:rFonts w:ascii="Arial" w:hAnsi="Arial" w:cs="Arial"/>
          <w:lang w:val="en-US"/>
        </w:rPr>
      </w:pPr>
    </w:p>
    <w:p w14:paraId="00330799" w14:textId="21398ECE" w:rsidR="00223B24" w:rsidRPr="00206EF7" w:rsidRDefault="009F51E4" w:rsidP="00223B24">
      <w:pPr>
        <w:pStyle w:val="StandardohneAbstandnach"/>
        <w:ind w:left="567" w:hanging="567"/>
        <w:rPr>
          <w:rFonts w:ascii="Arial" w:hAnsi="Arial" w:cs="Arial"/>
          <w:lang w:val="en-US"/>
        </w:rPr>
      </w:pPr>
      <w:proofErr w:type="gramStart"/>
      <w:r w:rsidRPr="003B4658">
        <w:rPr>
          <w:rFonts w:ascii="Arial" w:hAnsi="Arial" w:cs="Arial"/>
          <w:lang w:val="en-GB"/>
        </w:rPr>
        <w:t>8.6</w:t>
      </w:r>
      <w:r w:rsidRPr="003B4658">
        <w:rPr>
          <w:rFonts w:ascii="Arial" w:hAnsi="Arial" w:cs="Arial"/>
          <w:lang w:val="en-GB"/>
        </w:rPr>
        <w:tab/>
        <w:t>Should any provision in this contract be or become invalid, this shall not affect the validity of the remaining provisions of the contract.</w:t>
      </w:r>
      <w:proofErr w:type="gramEnd"/>
      <w:r w:rsidRPr="003B4658">
        <w:rPr>
          <w:rFonts w:ascii="Arial" w:hAnsi="Arial" w:cs="Arial"/>
          <w:lang w:val="en-GB"/>
        </w:rPr>
        <w:t xml:space="preserve"> The partners are </w:t>
      </w:r>
      <w:r w:rsidR="00DD013A" w:rsidRPr="003B4658">
        <w:rPr>
          <w:rFonts w:ascii="Arial" w:hAnsi="Arial" w:cs="Arial"/>
          <w:lang w:val="en-GB"/>
        </w:rPr>
        <w:t>oblig</w:t>
      </w:r>
      <w:r w:rsidR="00DD013A">
        <w:rPr>
          <w:rFonts w:ascii="Arial" w:hAnsi="Arial" w:cs="Arial"/>
          <w:lang w:val="en-GB"/>
        </w:rPr>
        <w:t>ated</w:t>
      </w:r>
      <w:r w:rsidR="00DD013A" w:rsidRPr="003B4658">
        <w:rPr>
          <w:rFonts w:ascii="Arial" w:hAnsi="Arial" w:cs="Arial"/>
          <w:lang w:val="en-GB"/>
        </w:rPr>
        <w:t xml:space="preserve"> </w:t>
      </w:r>
      <w:r w:rsidRPr="003B4658">
        <w:rPr>
          <w:rFonts w:ascii="Arial" w:hAnsi="Arial" w:cs="Arial"/>
          <w:lang w:val="en-GB"/>
        </w:rPr>
        <w:t>to replace the invalid provision with a valid provision, which comes closest in law to the meaning and purpose of the invalid provision. The same shall apply in the event of a</w:t>
      </w:r>
      <w:r w:rsidR="00DD013A">
        <w:rPr>
          <w:rFonts w:ascii="Arial" w:hAnsi="Arial" w:cs="Arial"/>
          <w:lang w:val="en-GB"/>
        </w:rPr>
        <w:t xml:space="preserve"> gap, loophole or</w:t>
      </w:r>
      <w:r w:rsidRPr="003B4658">
        <w:rPr>
          <w:rFonts w:ascii="Arial" w:hAnsi="Arial" w:cs="Arial"/>
          <w:lang w:val="en-GB"/>
        </w:rPr>
        <w:t xml:space="preserve"> omission. </w:t>
      </w:r>
    </w:p>
    <w:p w14:paraId="40B72264" w14:textId="77777777" w:rsidR="00223B24" w:rsidRPr="00206EF7" w:rsidRDefault="000E403E" w:rsidP="00223B24">
      <w:pPr>
        <w:pStyle w:val="StandardohneAbstandnach"/>
        <w:rPr>
          <w:rFonts w:ascii="Arial" w:hAnsi="Arial" w:cs="Arial"/>
          <w:lang w:val="en-US"/>
        </w:rPr>
      </w:pPr>
    </w:p>
    <w:p w14:paraId="4CAF3DCE" w14:textId="77777777" w:rsidR="00223B24" w:rsidRPr="00206EF7" w:rsidRDefault="000E403E" w:rsidP="00223B24">
      <w:pPr>
        <w:pStyle w:val="StandardohneAbstandnach"/>
        <w:rPr>
          <w:rFonts w:ascii="Arial" w:hAnsi="Arial" w:cs="Arial"/>
          <w:lang w:val="en-US"/>
        </w:rPr>
      </w:pPr>
    </w:p>
    <w:p w14:paraId="79E2EA23" w14:textId="77777777" w:rsidR="00223B24" w:rsidRPr="00206EF7" w:rsidRDefault="009F51E4" w:rsidP="00223B24">
      <w:pPr>
        <w:pStyle w:val="StandardohneAbstandnach"/>
        <w:rPr>
          <w:rFonts w:ascii="Arial" w:hAnsi="Arial" w:cs="Arial"/>
          <w:lang w:val="en-US"/>
        </w:rPr>
      </w:pPr>
      <w:r w:rsidRPr="003B4658">
        <w:rPr>
          <w:rFonts w:ascii="Arial" w:hAnsi="Arial" w:cs="Arial"/>
          <w:b/>
          <w:bCs/>
          <w:lang w:val="en-GB"/>
        </w:rPr>
        <w:lastRenderedPageBreak/>
        <w:t>9</w:t>
      </w:r>
      <w:r w:rsidRPr="003B4658">
        <w:rPr>
          <w:rFonts w:ascii="Arial" w:hAnsi="Arial" w:cs="Arial"/>
          <w:lang w:val="en-GB"/>
        </w:rPr>
        <w:tab/>
      </w:r>
      <w:r w:rsidRPr="003B4658">
        <w:rPr>
          <w:rFonts w:ascii="Arial" w:hAnsi="Arial" w:cs="Arial"/>
          <w:b/>
          <w:bCs/>
          <w:lang w:val="en-GB"/>
        </w:rPr>
        <w:t>Entry into force</w:t>
      </w:r>
      <w:r w:rsidRPr="003B4658">
        <w:rPr>
          <w:rFonts w:ascii="Arial" w:hAnsi="Arial" w:cs="Arial"/>
          <w:lang w:val="en-GB"/>
        </w:rPr>
        <w:t xml:space="preserve"> </w:t>
      </w:r>
    </w:p>
    <w:p w14:paraId="113D4CE9" w14:textId="77777777" w:rsidR="00223B24" w:rsidRPr="00206EF7" w:rsidRDefault="000E403E" w:rsidP="00223B24">
      <w:pPr>
        <w:pStyle w:val="StandardohneAbstandnach"/>
        <w:rPr>
          <w:rFonts w:ascii="Arial" w:hAnsi="Arial" w:cs="Arial"/>
          <w:lang w:val="en-US"/>
        </w:rPr>
      </w:pPr>
    </w:p>
    <w:p w14:paraId="77BC346C" w14:textId="74D19F5B" w:rsidR="00223B24" w:rsidRPr="00642923" w:rsidRDefault="005B433F" w:rsidP="00223B24">
      <w:pPr>
        <w:pStyle w:val="StandardohneAbstandnach"/>
        <w:ind w:left="567" w:hanging="567"/>
        <w:rPr>
          <w:rFonts w:ascii="Arial" w:hAnsi="Arial" w:cs="Arial"/>
          <w:lang w:val="en-US"/>
        </w:rPr>
      </w:pPr>
      <w:r>
        <w:rPr>
          <w:rFonts w:ascii="Arial" w:hAnsi="Arial" w:cs="Arial"/>
          <w:lang w:val="en-GB"/>
        </w:rPr>
        <w:tab/>
      </w:r>
      <w:r w:rsidR="009F51E4" w:rsidRPr="003B4658">
        <w:rPr>
          <w:rFonts w:ascii="Arial" w:hAnsi="Arial" w:cs="Arial"/>
          <w:lang w:val="en-GB"/>
        </w:rPr>
        <w:t xml:space="preserve">This contract comes into force </w:t>
      </w:r>
      <w:r w:rsidR="00A74958">
        <w:rPr>
          <w:rFonts w:ascii="Arial" w:hAnsi="Arial" w:cs="Arial"/>
          <w:lang w:val="en-GB"/>
        </w:rPr>
        <w:t>upon its</w:t>
      </w:r>
      <w:r w:rsidR="009F51E4" w:rsidRPr="003B4658">
        <w:rPr>
          <w:rFonts w:ascii="Arial" w:hAnsi="Arial" w:cs="Arial"/>
          <w:lang w:val="en-GB"/>
        </w:rPr>
        <w:t xml:space="preserve"> signature </w:t>
      </w:r>
      <w:r w:rsidR="00A74958">
        <w:rPr>
          <w:rFonts w:ascii="Arial" w:hAnsi="Arial" w:cs="Arial"/>
          <w:lang w:val="en-GB"/>
        </w:rPr>
        <w:t>from</w:t>
      </w:r>
      <w:r w:rsidR="009F51E4" w:rsidRPr="003B4658">
        <w:rPr>
          <w:rFonts w:ascii="Arial" w:hAnsi="Arial" w:cs="Arial"/>
          <w:lang w:val="en-GB"/>
        </w:rPr>
        <w:t xml:space="preserve"> </w:t>
      </w:r>
      <w:r w:rsidR="009F51E4" w:rsidRPr="003B4658">
        <w:rPr>
          <w:rFonts w:ascii="Arial" w:hAnsi="Arial" w:cs="Arial"/>
          <w:highlight w:val="yellow"/>
          <w:lang w:val="en-GB"/>
        </w:rPr>
        <w:t>XXX</w:t>
      </w:r>
      <w:r w:rsidR="003B55AA" w:rsidRPr="003B4658">
        <w:rPr>
          <w:rFonts w:ascii="Arial" w:hAnsi="Arial" w:cs="Arial"/>
        </w:rPr>
        <w:fldChar w:fldCharType="begin"/>
      </w:r>
      <w:r w:rsidR="009F51E4" w:rsidRPr="00642923">
        <w:rPr>
          <w:rFonts w:ascii="Arial" w:hAnsi="Arial" w:cs="Arial"/>
          <w:lang w:val="en-US"/>
        </w:rPr>
        <w:instrText xml:space="preserve">  </w:instrText>
      </w:r>
      <w:r w:rsidR="003B55AA" w:rsidRPr="003B4658">
        <w:rPr>
          <w:rFonts w:ascii="Arial" w:hAnsi="Arial" w:cs="Arial"/>
        </w:rPr>
        <w:fldChar w:fldCharType="end"/>
      </w:r>
      <w:r w:rsidR="009F51E4" w:rsidRPr="003B4658">
        <w:rPr>
          <w:rFonts w:ascii="Arial" w:hAnsi="Arial" w:cs="Arial"/>
          <w:lang w:val="en-GB"/>
        </w:rPr>
        <w:t xml:space="preserve">. </w:t>
      </w:r>
    </w:p>
    <w:p w14:paraId="0A3412C4" w14:textId="77777777" w:rsidR="00C11BBB" w:rsidRPr="00642923" w:rsidRDefault="000E403E" w:rsidP="00223B24">
      <w:pPr>
        <w:pStyle w:val="StandardohneAbstandnach"/>
        <w:ind w:left="567" w:hanging="567"/>
        <w:rPr>
          <w:rFonts w:ascii="Arial" w:hAnsi="Arial" w:cs="Arial"/>
          <w:lang w:val="en-US"/>
        </w:rPr>
      </w:pPr>
    </w:p>
    <w:p w14:paraId="0AC0A2AD" w14:textId="77777777" w:rsidR="00C11BBB" w:rsidRDefault="000E403E" w:rsidP="00223B24">
      <w:pPr>
        <w:pStyle w:val="StandardohneAbstandnach"/>
        <w:ind w:left="567" w:hanging="567"/>
        <w:rPr>
          <w:rFonts w:ascii="Arial" w:hAnsi="Arial" w:cs="Arial"/>
          <w:lang w:val="en-US"/>
        </w:rPr>
      </w:pPr>
    </w:p>
    <w:p w14:paraId="1B2D868A" w14:textId="77777777" w:rsidR="005B433F" w:rsidRPr="00642923" w:rsidRDefault="005B433F" w:rsidP="00223B24">
      <w:pPr>
        <w:pStyle w:val="StandardohneAbstandnach"/>
        <w:ind w:left="567" w:hanging="567"/>
        <w:rPr>
          <w:rFonts w:ascii="Arial" w:hAnsi="Arial" w:cs="Arial"/>
          <w:lang w:val="en-US"/>
        </w:rPr>
      </w:pPr>
    </w:p>
    <w:p w14:paraId="3C8F1EBF" w14:textId="77777777" w:rsidR="00C11BBB" w:rsidRPr="00206EF7" w:rsidRDefault="009F51E4" w:rsidP="00223B24">
      <w:pPr>
        <w:pStyle w:val="StandardohneAbstandnach"/>
        <w:ind w:left="567" w:hanging="567"/>
        <w:rPr>
          <w:rFonts w:ascii="Arial" w:hAnsi="Arial" w:cs="Arial"/>
          <w:lang w:val="en-US"/>
        </w:rPr>
      </w:pPr>
      <w:r w:rsidRPr="003B4658">
        <w:rPr>
          <w:rFonts w:ascii="Arial" w:hAnsi="Arial" w:cs="Arial"/>
          <w:lang w:val="en-GB"/>
        </w:rPr>
        <w:t>Annex:</w:t>
      </w:r>
    </w:p>
    <w:p w14:paraId="599B4B38" w14:textId="77777777" w:rsidR="00DB5C42" w:rsidRPr="00206EF7" w:rsidRDefault="000E403E" w:rsidP="00223B24">
      <w:pPr>
        <w:pStyle w:val="StandardohneAbstandnach"/>
        <w:ind w:left="567" w:hanging="567"/>
        <w:rPr>
          <w:rFonts w:ascii="Arial" w:hAnsi="Arial" w:cs="Arial"/>
          <w:lang w:val="en-US"/>
        </w:rPr>
      </w:pPr>
    </w:p>
    <w:p w14:paraId="35A18846" w14:textId="77777777" w:rsidR="00DB5C42" w:rsidRPr="00206EF7" w:rsidRDefault="000E403E" w:rsidP="00DB5C42">
      <w:pPr>
        <w:pStyle w:val="StandardohneAbstandnach"/>
        <w:ind w:left="567" w:hanging="567"/>
        <w:rPr>
          <w:rFonts w:ascii="Arial" w:hAnsi="Arial" w:cs="Arial"/>
          <w:lang w:val="en-US"/>
        </w:rPr>
      </w:pPr>
    </w:p>
    <w:p w14:paraId="10F5B29C" w14:textId="77777777" w:rsidR="00DB5C42" w:rsidRPr="00206EF7" w:rsidRDefault="000E403E" w:rsidP="00DB5C42">
      <w:pPr>
        <w:pStyle w:val="StandardohneAbstandnach"/>
        <w:ind w:left="567" w:hanging="567"/>
        <w:rPr>
          <w:rFonts w:ascii="Arial" w:hAnsi="Arial" w:cs="Arial"/>
          <w:lang w:val="en-US"/>
        </w:rPr>
      </w:pPr>
    </w:p>
    <w:p w14:paraId="3CD1C198" w14:textId="77777777" w:rsidR="00DB5C42" w:rsidRPr="00206EF7" w:rsidRDefault="000E403E" w:rsidP="00DB5C42">
      <w:pPr>
        <w:pStyle w:val="StandardohneAbstandnach"/>
        <w:ind w:left="567" w:hanging="567"/>
        <w:rPr>
          <w:rFonts w:ascii="Arial" w:hAnsi="Arial" w:cs="Arial"/>
          <w:lang w:val="en-US"/>
        </w:rPr>
      </w:pPr>
    </w:p>
    <w:p w14:paraId="55FCC387" w14:textId="77777777" w:rsidR="00DB5C42" w:rsidRPr="00206EF7" w:rsidRDefault="000E403E" w:rsidP="00DB5C42">
      <w:pPr>
        <w:pStyle w:val="StandardohneAbstandnach"/>
        <w:ind w:left="567" w:hanging="567"/>
        <w:rPr>
          <w:rFonts w:ascii="Arial" w:hAnsi="Arial" w:cs="Arial"/>
          <w:lang w:val="en-US"/>
        </w:rPr>
      </w:pPr>
    </w:p>
    <w:p w14:paraId="5CE5EDAE" w14:textId="77777777" w:rsidR="00DB5C42" w:rsidRPr="00206EF7" w:rsidRDefault="000E403E" w:rsidP="00DB5C42">
      <w:pPr>
        <w:pStyle w:val="StandardohneAbstandnach"/>
        <w:ind w:left="567" w:hanging="567"/>
        <w:rPr>
          <w:rFonts w:ascii="Arial" w:hAnsi="Arial" w:cs="Arial"/>
          <w:lang w:val="en-US"/>
        </w:rPr>
      </w:pPr>
    </w:p>
    <w:p w14:paraId="7BDC0BAB" w14:textId="77777777" w:rsidR="00DB5C42" w:rsidRPr="00206EF7" w:rsidRDefault="000E403E" w:rsidP="00DB5C42">
      <w:pPr>
        <w:pStyle w:val="StandardohneAbstandnach"/>
        <w:ind w:left="567" w:hanging="567"/>
        <w:rPr>
          <w:rFonts w:ascii="Arial" w:hAnsi="Arial" w:cs="Arial"/>
          <w:lang w:val="en-US"/>
        </w:rPr>
      </w:pPr>
    </w:p>
    <w:p w14:paraId="43B888B2" w14:textId="77777777" w:rsidR="00DB5C42" w:rsidRPr="00206EF7" w:rsidRDefault="000E403E" w:rsidP="00DB5C42">
      <w:pPr>
        <w:pStyle w:val="StandardohneAbstandnach"/>
        <w:ind w:left="567" w:hanging="567"/>
        <w:rPr>
          <w:rFonts w:ascii="Arial" w:hAnsi="Arial" w:cs="Arial"/>
          <w:lang w:val="en-US"/>
        </w:rPr>
      </w:pPr>
    </w:p>
    <w:p w14:paraId="1960EBF5" w14:textId="77777777" w:rsidR="00DB5C42" w:rsidRPr="00206EF7" w:rsidRDefault="000E403E" w:rsidP="00DB5C42">
      <w:pPr>
        <w:pStyle w:val="StandardohneAbstandnach"/>
        <w:ind w:left="567" w:hanging="567"/>
        <w:rPr>
          <w:rFonts w:ascii="Arial" w:hAnsi="Arial" w:cs="Arial"/>
          <w:lang w:val="en-US"/>
        </w:rPr>
      </w:pPr>
    </w:p>
    <w:p w14:paraId="3648E0EF" w14:textId="77777777" w:rsidR="00DB5C42" w:rsidRPr="00206EF7" w:rsidRDefault="000E403E" w:rsidP="00DB5C42">
      <w:pPr>
        <w:pStyle w:val="StandardohneAbstandnach"/>
        <w:ind w:left="567" w:hanging="567"/>
        <w:rPr>
          <w:rFonts w:ascii="Arial" w:hAnsi="Arial" w:cs="Arial"/>
          <w:lang w:val="en-US"/>
        </w:rPr>
      </w:pPr>
    </w:p>
    <w:p w14:paraId="24E9FCE1" w14:textId="77777777" w:rsidR="00DB5C42" w:rsidRPr="00206EF7" w:rsidRDefault="009F51E4" w:rsidP="00DB5C42">
      <w:pPr>
        <w:pStyle w:val="StandardohneAbstandnach"/>
        <w:ind w:left="567" w:hanging="567"/>
        <w:rPr>
          <w:rFonts w:ascii="Arial" w:hAnsi="Arial" w:cs="Arial"/>
          <w:lang w:val="en-US"/>
        </w:rPr>
      </w:pPr>
      <w:r w:rsidRPr="003B4658">
        <w:rPr>
          <w:rFonts w:ascii="Arial" w:hAnsi="Arial" w:cs="Arial"/>
          <w:lang w:val="en-GB"/>
        </w:rPr>
        <w:t>Paderborn, dated</w:t>
      </w:r>
    </w:p>
    <w:p w14:paraId="3F97053A" w14:textId="77777777" w:rsidR="00DB5C42" w:rsidRPr="00206EF7" w:rsidRDefault="000E403E" w:rsidP="00DB5C42">
      <w:pPr>
        <w:pStyle w:val="StandardohneAbstandnach"/>
        <w:ind w:left="567" w:hanging="567"/>
        <w:rPr>
          <w:rFonts w:ascii="Arial" w:hAnsi="Arial" w:cs="Arial"/>
          <w:lang w:val="en-US"/>
        </w:rPr>
      </w:pPr>
    </w:p>
    <w:p w14:paraId="1FB05278" w14:textId="77777777" w:rsidR="00DB5C42" w:rsidRPr="00206EF7" w:rsidRDefault="000E403E" w:rsidP="00DB5C42">
      <w:pPr>
        <w:pStyle w:val="StandardohneAbstandnach"/>
        <w:ind w:left="567" w:hanging="567"/>
        <w:rPr>
          <w:rFonts w:ascii="Arial" w:hAnsi="Arial" w:cs="Arial"/>
          <w:lang w:val="en-US"/>
        </w:rPr>
      </w:pPr>
    </w:p>
    <w:p w14:paraId="4A589B9C" w14:textId="77777777" w:rsidR="00DB5C42" w:rsidRPr="00206EF7" w:rsidRDefault="000E403E" w:rsidP="00DB5C42">
      <w:pPr>
        <w:pStyle w:val="StandardohneAbstandnach"/>
        <w:ind w:left="567" w:hanging="567"/>
        <w:rPr>
          <w:rFonts w:ascii="Arial" w:hAnsi="Arial" w:cs="Arial"/>
          <w:lang w:val="en-US"/>
        </w:rPr>
      </w:pPr>
    </w:p>
    <w:p w14:paraId="44569D97" w14:textId="77777777" w:rsidR="00DB5C42" w:rsidRPr="00206EF7" w:rsidRDefault="000E403E" w:rsidP="00DB5C42">
      <w:pPr>
        <w:pStyle w:val="StandardohneAbstandnach"/>
        <w:ind w:left="567" w:hanging="567"/>
        <w:rPr>
          <w:rFonts w:ascii="Arial" w:hAnsi="Arial" w:cs="Arial"/>
          <w:lang w:val="en-US"/>
        </w:rPr>
      </w:pPr>
    </w:p>
    <w:p w14:paraId="49E8959A" w14:textId="77777777" w:rsidR="00DB5C42" w:rsidRPr="00206EF7" w:rsidRDefault="009F51E4" w:rsidP="00DB5C42">
      <w:pPr>
        <w:pStyle w:val="StandardohneAbstandnach"/>
        <w:ind w:left="567" w:hanging="567"/>
        <w:rPr>
          <w:rFonts w:ascii="Arial" w:hAnsi="Arial" w:cs="Arial"/>
          <w:lang w:val="en-US"/>
        </w:rPr>
      </w:pPr>
      <w:r w:rsidRPr="003B4658">
        <w:rPr>
          <w:rFonts w:ascii="Arial" w:hAnsi="Arial" w:cs="Arial"/>
          <w:lang w:val="en-GB"/>
        </w:rPr>
        <w:t xml:space="preserve">_______________________________          </w:t>
      </w:r>
      <w:r w:rsidRPr="003B4658">
        <w:rPr>
          <w:rFonts w:ascii="Arial" w:hAnsi="Arial" w:cs="Arial"/>
          <w:lang w:val="en-GB"/>
        </w:rPr>
        <w:tab/>
        <w:t xml:space="preserve"> ________________________________</w:t>
      </w:r>
    </w:p>
    <w:p w14:paraId="7AC0166C" w14:textId="77777777" w:rsidR="00DB5C42" w:rsidRPr="00206EF7" w:rsidRDefault="000E403E" w:rsidP="00DB5C42">
      <w:pPr>
        <w:pStyle w:val="StandardohneAbstandnach"/>
        <w:ind w:left="567" w:hanging="567"/>
        <w:rPr>
          <w:rFonts w:ascii="Arial" w:hAnsi="Arial" w:cs="Arial"/>
          <w:lang w:val="en-US"/>
        </w:rPr>
      </w:pPr>
    </w:p>
    <w:p w14:paraId="36293980" w14:textId="77777777" w:rsidR="00DB5C42" w:rsidRPr="00206EF7" w:rsidRDefault="009F51E4" w:rsidP="00DB5C42">
      <w:pPr>
        <w:pStyle w:val="StandardohneAbstandnach"/>
        <w:ind w:left="567" w:hanging="567"/>
        <w:rPr>
          <w:rFonts w:ascii="Arial" w:hAnsi="Arial" w:cs="Arial"/>
          <w:lang w:val="en-US"/>
        </w:rPr>
      </w:pPr>
      <w:r w:rsidRPr="003B4658">
        <w:rPr>
          <w:rFonts w:ascii="Arial" w:hAnsi="Arial" w:cs="Arial"/>
          <w:lang w:val="en-GB"/>
        </w:rPr>
        <w:t>Simone Probst</w:t>
      </w:r>
      <w:r w:rsidRPr="003B4658">
        <w:rPr>
          <w:rFonts w:ascii="Arial" w:hAnsi="Arial" w:cs="Arial"/>
          <w:lang w:val="en-GB"/>
        </w:rPr>
        <w:tab/>
      </w:r>
      <w:r w:rsidRPr="003B4658">
        <w:rPr>
          <w:rFonts w:ascii="Arial" w:hAnsi="Arial" w:cs="Arial"/>
          <w:lang w:val="en-GB"/>
        </w:rPr>
        <w:tab/>
      </w:r>
      <w:r w:rsidRPr="003B4658">
        <w:rPr>
          <w:rFonts w:ascii="Arial" w:hAnsi="Arial" w:cs="Arial"/>
          <w:lang w:val="en-GB"/>
        </w:rPr>
        <w:tab/>
      </w:r>
      <w:r w:rsidRPr="003B4658">
        <w:rPr>
          <w:rFonts w:ascii="Arial" w:hAnsi="Arial" w:cs="Arial"/>
          <w:lang w:val="en-GB"/>
        </w:rPr>
        <w:tab/>
        <w:t xml:space="preserve">        </w:t>
      </w:r>
      <w:r w:rsidRPr="003B4658">
        <w:rPr>
          <w:rFonts w:ascii="Arial" w:hAnsi="Arial" w:cs="Arial"/>
          <w:lang w:val="en-GB"/>
        </w:rPr>
        <w:tab/>
        <w:t xml:space="preserve"> </w:t>
      </w:r>
      <w:r w:rsidRPr="003B4658">
        <w:rPr>
          <w:rFonts w:ascii="Arial" w:hAnsi="Arial" w:cs="Arial"/>
          <w:highlight w:val="yellow"/>
          <w:lang w:val="en-GB"/>
        </w:rPr>
        <w:t>XXX</w:t>
      </w:r>
    </w:p>
    <w:p w14:paraId="668FBE89" w14:textId="0EC3AEF8" w:rsidR="00DB5C42" w:rsidRPr="00206EF7" w:rsidRDefault="009F51E4" w:rsidP="00DB5C42">
      <w:pPr>
        <w:pStyle w:val="StandardohneAbstandnach"/>
        <w:ind w:left="567" w:hanging="567"/>
        <w:rPr>
          <w:rFonts w:ascii="Arial" w:hAnsi="Arial" w:cs="Arial"/>
          <w:lang w:val="en-US"/>
        </w:rPr>
      </w:pPr>
      <w:r w:rsidRPr="003B4658">
        <w:rPr>
          <w:rFonts w:ascii="Arial" w:hAnsi="Arial" w:cs="Arial"/>
          <w:lang w:val="en-GB"/>
        </w:rPr>
        <w:t>(Vice</w:t>
      </w:r>
      <w:r w:rsidR="00A74958">
        <w:rPr>
          <w:rFonts w:ascii="Arial" w:hAnsi="Arial" w:cs="Arial"/>
          <w:lang w:val="en-GB"/>
        </w:rPr>
        <w:t>-</w:t>
      </w:r>
      <w:r w:rsidRPr="003B4658">
        <w:rPr>
          <w:rFonts w:ascii="Arial" w:hAnsi="Arial" w:cs="Arial"/>
          <w:lang w:val="en-GB"/>
        </w:rPr>
        <w:t xml:space="preserve">President </w:t>
      </w:r>
      <w:r w:rsidR="003175F5">
        <w:rPr>
          <w:rFonts w:ascii="Arial" w:hAnsi="Arial" w:cs="Arial"/>
          <w:lang w:val="en-GB"/>
        </w:rPr>
        <w:t>of</w:t>
      </w:r>
      <w:r w:rsidRPr="003B4658">
        <w:rPr>
          <w:rFonts w:ascii="Arial" w:hAnsi="Arial" w:cs="Arial"/>
          <w:lang w:val="en-GB"/>
        </w:rPr>
        <w:t xml:space="preserve"> </w:t>
      </w:r>
      <w:r w:rsidR="00A74958">
        <w:rPr>
          <w:rFonts w:ascii="Arial" w:hAnsi="Arial" w:cs="Arial"/>
          <w:lang w:val="en-GB"/>
        </w:rPr>
        <w:t xml:space="preserve">Operations </w:t>
      </w:r>
      <w:r w:rsidRPr="003B4658">
        <w:rPr>
          <w:rFonts w:ascii="Arial" w:hAnsi="Arial" w:cs="Arial"/>
          <w:lang w:val="en-GB"/>
        </w:rPr>
        <w:t xml:space="preserve"> </w:t>
      </w:r>
      <w:r w:rsidRPr="003B4658">
        <w:rPr>
          <w:rFonts w:ascii="Arial" w:hAnsi="Arial" w:cs="Arial"/>
          <w:lang w:val="en-GB"/>
        </w:rPr>
        <w:tab/>
      </w:r>
      <w:r w:rsidRPr="003B4658">
        <w:rPr>
          <w:rFonts w:ascii="Arial" w:hAnsi="Arial" w:cs="Arial"/>
          <w:lang w:val="en-GB"/>
        </w:rPr>
        <w:tab/>
      </w:r>
      <w:r w:rsidR="00DB415C">
        <w:rPr>
          <w:rFonts w:ascii="Arial" w:hAnsi="Arial" w:cs="Arial"/>
          <w:lang w:val="en-GB"/>
        </w:rPr>
        <w:tab/>
      </w:r>
      <w:r w:rsidRPr="003B4658">
        <w:rPr>
          <w:rFonts w:ascii="Arial" w:hAnsi="Arial" w:cs="Arial"/>
          <w:lang w:val="en-GB"/>
        </w:rPr>
        <w:t>(Project manager / R &amp; D Controller)</w:t>
      </w:r>
    </w:p>
    <w:p w14:paraId="338D8236" w14:textId="02429D59" w:rsidR="00A74958" w:rsidRPr="00206EF7" w:rsidRDefault="00A74958" w:rsidP="00A74958">
      <w:pPr>
        <w:pStyle w:val="StandardohneAbstandnach"/>
        <w:ind w:left="567" w:hanging="567"/>
        <w:rPr>
          <w:rFonts w:ascii="Arial" w:hAnsi="Arial" w:cs="Arial"/>
          <w:lang w:val="en-US"/>
        </w:rPr>
      </w:pPr>
      <w:proofErr w:type="gramStart"/>
      <w:r>
        <w:rPr>
          <w:rFonts w:ascii="Arial" w:hAnsi="Arial" w:cs="Arial"/>
          <w:lang w:val="en-GB"/>
        </w:rPr>
        <w:t>at</w:t>
      </w:r>
      <w:proofErr w:type="gramEnd"/>
      <w:r>
        <w:rPr>
          <w:rFonts w:ascii="Arial" w:hAnsi="Arial" w:cs="Arial"/>
          <w:lang w:val="en-GB"/>
        </w:rPr>
        <w:t xml:space="preserve"> Paderborn University</w:t>
      </w:r>
      <w:r w:rsidRPr="003B4658">
        <w:rPr>
          <w:rFonts w:ascii="Arial" w:hAnsi="Arial" w:cs="Arial"/>
          <w:lang w:val="en-GB"/>
        </w:rPr>
        <w:t>)</w:t>
      </w:r>
    </w:p>
    <w:p w14:paraId="56C90F6F" w14:textId="77777777" w:rsidR="00482DC8" w:rsidRDefault="00482DC8" w:rsidP="00482DC8">
      <w:pPr>
        <w:pStyle w:val="StandardohneAbstandnach"/>
        <w:ind w:left="567" w:hanging="567"/>
        <w:rPr>
          <w:rFonts w:ascii="Arial" w:hAnsi="Arial" w:cs="Arial"/>
          <w:lang w:val="en-GB"/>
        </w:rPr>
      </w:pPr>
    </w:p>
    <w:p w14:paraId="194959A2" w14:textId="77777777" w:rsidR="00DB5C42" w:rsidRPr="00206EF7" w:rsidRDefault="009F51E4" w:rsidP="00DB5C42">
      <w:pPr>
        <w:tabs>
          <w:tab w:val="clear" w:pos="567"/>
          <w:tab w:val="clear" w:pos="1730"/>
          <w:tab w:val="clear" w:pos="2014"/>
          <w:tab w:val="clear" w:pos="3459"/>
          <w:tab w:val="clear" w:pos="3742"/>
          <w:tab w:val="clear" w:pos="5189"/>
        </w:tabs>
        <w:spacing w:after="0"/>
        <w:rPr>
          <w:rFonts w:ascii="Arial" w:hAnsi="Arial" w:cs="Arial"/>
          <w:lang w:val="en-US"/>
        </w:rPr>
      </w:pPr>
      <w:r w:rsidRPr="003B4658">
        <w:rPr>
          <w:rFonts w:ascii="Arial" w:hAnsi="Arial" w:cs="Arial"/>
          <w:lang w:val="en-GB"/>
        </w:rPr>
        <w:br w:type="page"/>
      </w:r>
    </w:p>
    <w:p w14:paraId="2E005121" w14:textId="77777777" w:rsidR="00DB5C42" w:rsidRPr="00482DC8" w:rsidRDefault="009F51E4" w:rsidP="00DB5C42">
      <w:pPr>
        <w:pStyle w:val="StandardohneAbstandnach"/>
        <w:ind w:left="567" w:hanging="567"/>
        <w:rPr>
          <w:rFonts w:ascii="Arial" w:hAnsi="Arial" w:cs="Arial"/>
          <w:lang w:val="en-US"/>
        </w:rPr>
      </w:pPr>
      <w:r w:rsidRPr="003B4658">
        <w:rPr>
          <w:rFonts w:ascii="Arial" w:hAnsi="Arial" w:cs="Arial"/>
          <w:szCs w:val="22"/>
          <w:highlight w:val="yellow"/>
          <w:lang w:val="en-GB"/>
        </w:rPr>
        <w:lastRenderedPageBreak/>
        <w:t>[Place]</w:t>
      </w:r>
      <w:r w:rsidRPr="003B4658">
        <w:rPr>
          <w:rFonts w:ascii="Arial" w:hAnsi="Arial" w:cs="Arial"/>
          <w:lang w:val="en-GB"/>
        </w:rPr>
        <w:t xml:space="preserve">, dated </w:t>
      </w:r>
    </w:p>
    <w:p w14:paraId="5D351815" w14:textId="77777777" w:rsidR="00DB5C42" w:rsidRPr="00482DC8" w:rsidRDefault="000E403E" w:rsidP="00DB5C42">
      <w:pPr>
        <w:pStyle w:val="StandardohneAbstandnach"/>
        <w:ind w:left="567" w:hanging="567"/>
        <w:rPr>
          <w:rFonts w:ascii="Arial" w:hAnsi="Arial" w:cs="Arial"/>
          <w:lang w:val="en-US"/>
        </w:rPr>
      </w:pPr>
    </w:p>
    <w:p w14:paraId="58E9C734" w14:textId="77777777" w:rsidR="00DB5C42" w:rsidRPr="00482DC8" w:rsidRDefault="000E403E" w:rsidP="00DB5C42">
      <w:pPr>
        <w:pStyle w:val="StandardohneAbstandnach"/>
        <w:ind w:left="567" w:hanging="567"/>
        <w:rPr>
          <w:rFonts w:ascii="Arial" w:hAnsi="Arial" w:cs="Arial"/>
          <w:lang w:val="en-US"/>
        </w:rPr>
      </w:pPr>
    </w:p>
    <w:p w14:paraId="1B8BED1C" w14:textId="77777777" w:rsidR="00DB5C42" w:rsidRPr="00482DC8" w:rsidRDefault="000E403E" w:rsidP="00DB5C42">
      <w:pPr>
        <w:pStyle w:val="StandardohneAbstandnach"/>
        <w:ind w:left="567" w:hanging="567"/>
        <w:rPr>
          <w:rFonts w:ascii="Arial" w:hAnsi="Arial" w:cs="Arial"/>
          <w:lang w:val="en-US"/>
        </w:rPr>
      </w:pPr>
    </w:p>
    <w:p w14:paraId="62140F21" w14:textId="77777777" w:rsidR="00DB5C42" w:rsidRPr="00482DC8" w:rsidRDefault="000E403E" w:rsidP="00DB5C42">
      <w:pPr>
        <w:pStyle w:val="StandardohneAbstandnach"/>
        <w:ind w:left="567" w:hanging="567"/>
        <w:rPr>
          <w:rFonts w:ascii="Arial" w:hAnsi="Arial" w:cs="Arial"/>
          <w:lang w:val="en-US"/>
        </w:rPr>
      </w:pPr>
    </w:p>
    <w:p w14:paraId="36955B87" w14:textId="77777777" w:rsidR="00DB5C42" w:rsidRPr="00482DC8" w:rsidRDefault="009F51E4" w:rsidP="00DB5C42">
      <w:pPr>
        <w:pStyle w:val="StandardohneAbstandnach"/>
        <w:ind w:left="567" w:hanging="567"/>
        <w:rPr>
          <w:rFonts w:ascii="Arial" w:hAnsi="Arial" w:cs="Arial"/>
          <w:lang w:val="en-US"/>
        </w:rPr>
      </w:pPr>
      <w:r w:rsidRPr="003B4658">
        <w:rPr>
          <w:rFonts w:ascii="Arial" w:hAnsi="Arial" w:cs="Arial"/>
          <w:lang w:val="en-GB"/>
        </w:rPr>
        <w:t xml:space="preserve">_______________________________          </w:t>
      </w:r>
      <w:r w:rsidRPr="003B4658">
        <w:rPr>
          <w:rFonts w:ascii="Arial" w:hAnsi="Arial" w:cs="Arial"/>
          <w:lang w:val="en-GB"/>
        </w:rPr>
        <w:tab/>
        <w:t xml:space="preserve"> ________________________________</w:t>
      </w:r>
    </w:p>
    <w:p w14:paraId="1AE50B29" w14:textId="77777777" w:rsidR="00DB5C42" w:rsidRPr="00482DC8" w:rsidRDefault="000E403E" w:rsidP="00DB5C42">
      <w:pPr>
        <w:pStyle w:val="StandardohneAbstandnach"/>
        <w:ind w:left="567" w:hanging="567"/>
        <w:rPr>
          <w:rFonts w:ascii="Arial" w:hAnsi="Arial" w:cs="Arial"/>
          <w:lang w:val="en-US"/>
        </w:rPr>
      </w:pPr>
    </w:p>
    <w:p w14:paraId="5FE9D173" w14:textId="77777777" w:rsidR="003C4A87" w:rsidRPr="00482DC8" w:rsidRDefault="009F51E4" w:rsidP="003C4A87">
      <w:pPr>
        <w:autoSpaceDE w:val="0"/>
        <w:autoSpaceDN w:val="0"/>
        <w:adjustRightInd w:val="0"/>
        <w:rPr>
          <w:rFonts w:ascii="Arial" w:hAnsi="Arial" w:cs="Arial"/>
          <w:i/>
          <w:iCs/>
          <w:szCs w:val="22"/>
          <w:lang w:val="en-US"/>
        </w:rPr>
      </w:pPr>
      <w:r w:rsidRPr="003B4658">
        <w:rPr>
          <w:rFonts w:ascii="Arial" w:hAnsi="Arial" w:cs="Arial"/>
          <w:szCs w:val="22"/>
          <w:highlight w:val="yellow"/>
          <w:lang w:val="en-GB"/>
        </w:rPr>
        <w:t>[…]</w:t>
      </w:r>
      <w:r w:rsidRPr="003B4658">
        <w:rPr>
          <w:rFonts w:ascii="Arial" w:hAnsi="Arial" w:cs="Arial"/>
          <w:i/>
          <w:iCs/>
          <w:szCs w:val="22"/>
          <w:lang w:val="en-GB"/>
        </w:rPr>
        <w:t xml:space="preserve"> </w:t>
      </w:r>
      <w:r w:rsidRPr="003B4658">
        <w:rPr>
          <w:rFonts w:ascii="Arial" w:hAnsi="Arial" w:cs="Arial"/>
          <w:i/>
          <w:iCs/>
          <w:szCs w:val="22"/>
          <w:lang w:val="en-GB"/>
        </w:rPr>
        <w:tab/>
      </w:r>
      <w:r w:rsidRPr="003B4658">
        <w:rPr>
          <w:rFonts w:ascii="Arial" w:hAnsi="Arial" w:cs="Arial"/>
          <w:i/>
          <w:iCs/>
          <w:szCs w:val="22"/>
          <w:lang w:val="en-GB"/>
        </w:rPr>
        <w:tab/>
      </w:r>
      <w:r w:rsidRPr="003B4658">
        <w:rPr>
          <w:rFonts w:ascii="Arial" w:hAnsi="Arial" w:cs="Arial"/>
          <w:i/>
          <w:iCs/>
          <w:szCs w:val="22"/>
          <w:lang w:val="en-GB"/>
        </w:rPr>
        <w:tab/>
      </w:r>
      <w:r w:rsidRPr="003B4658">
        <w:rPr>
          <w:rFonts w:ascii="Arial" w:hAnsi="Arial" w:cs="Arial"/>
          <w:i/>
          <w:iCs/>
          <w:szCs w:val="22"/>
          <w:lang w:val="en-GB"/>
        </w:rPr>
        <w:tab/>
      </w:r>
      <w:r w:rsidRPr="003B4658">
        <w:rPr>
          <w:rFonts w:ascii="Arial" w:hAnsi="Arial" w:cs="Arial"/>
          <w:i/>
          <w:iCs/>
          <w:szCs w:val="22"/>
          <w:lang w:val="en-GB"/>
        </w:rPr>
        <w:tab/>
      </w:r>
      <w:r w:rsidRPr="003B4658">
        <w:rPr>
          <w:rFonts w:ascii="Arial" w:hAnsi="Arial" w:cs="Arial"/>
          <w:i/>
          <w:iCs/>
          <w:szCs w:val="22"/>
          <w:lang w:val="en-GB"/>
        </w:rPr>
        <w:tab/>
      </w:r>
      <w:r w:rsidRPr="003B4658">
        <w:rPr>
          <w:rFonts w:ascii="Arial" w:hAnsi="Arial" w:cs="Arial"/>
          <w:i/>
          <w:iCs/>
          <w:szCs w:val="22"/>
          <w:lang w:val="en-GB"/>
        </w:rPr>
        <w:tab/>
      </w:r>
      <w:r w:rsidRPr="003B4658">
        <w:rPr>
          <w:rFonts w:ascii="Arial" w:hAnsi="Arial" w:cs="Arial"/>
          <w:szCs w:val="22"/>
          <w:highlight w:val="yellow"/>
          <w:lang w:val="en-GB"/>
        </w:rPr>
        <w:t>[…]</w:t>
      </w:r>
      <w:r w:rsidRPr="003B4658">
        <w:rPr>
          <w:rFonts w:ascii="Arial" w:hAnsi="Arial" w:cs="Arial"/>
          <w:i/>
          <w:iCs/>
          <w:szCs w:val="22"/>
          <w:lang w:val="en-GB"/>
        </w:rPr>
        <w:t xml:space="preserve"> </w:t>
      </w:r>
    </w:p>
    <w:p w14:paraId="28151367" w14:textId="77777777" w:rsidR="003C4A87" w:rsidRPr="00482DC8" w:rsidRDefault="000E403E" w:rsidP="003C4A87">
      <w:pPr>
        <w:autoSpaceDE w:val="0"/>
        <w:autoSpaceDN w:val="0"/>
        <w:adjustRightInd w:val="0"/>
        <w:rPr>
          <w:rFonts w:ascii="Arial" w:hAnsi="Arial" w:cs="Arial"/>
          <w:i/>
          <w:iCs/>
          <w:szCs w:val="22"/>
          <w:lang w:val="en-US"/>
        </w:rPr>
      </w:pPr>
    </w:p>
    <w:p w14:paraId="4B961C1A" w14:textId="77777777" w:rsidR="00DB5C42" w:rsidRPr="00482DC8" w:rsidRDefault="000E403E" w:rsidP="00223B24">
      <w:pPr>
        <w:pStyle w:val="StandardohneAbstandnach"/>
        <w:ind w:left="567" w:hanging="567"/>
        <w:rPr>
          <w:rFonts w:ascii="Arial" w:hAnsi="Arial" w:cs="Arial"/>
          <w:lang w:val="en-US"/>
        </w:rPr>
      </w:pPr>
    </w:p>
    <w:sectPr w:rsidR="00DB5C42" w:rsidRPr="00482DC8" w:rsidSect="00AC5FA8">
      <w:headerReference w:type="default" r:id="rId8"/>
      <w:footerReference w:type="default" r:id="rId9"/>
      <w:headerReference w:type="first" r:id="rId10"/>
      <w:footerReference w:type="first" r:id="rId11"/>
      <w:pgSz w:w="11907" w:h="16840"/>
      <w:pgMar w:top="3119" w:right="1247" w:bottom="2013" w:left="1446"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AB833" w14:textId="77777777" w:rsidR="00307234" w:rsidRDefault="00307234" w:rsidP="00AC5FA8">
      <w:pPr>
        <w:spacing w:after="0"/>
      </w:pPr>
      <w:r>
        <w:separator/>
      </w:r>
    </w:p>
  </w:endnote>
  <w:endnote w:type="continuationSeparator" w:id="0">
    <w:p w14:paraId="5FF0E996" w14:textId="77777777" w:rsidR="00307234" w:rsidRDefault="00307234" w:rsidP="00AC5F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rutiger 45 Light">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AAFD6" w14:textId="1E613E58" w:rsidR="002D2B32" w:rsidRDefault="009F51E4">
    <w:pPr>
      <w:pStyle w:val="Pagina"/>
      <w:framePr w:wrap="notBeside"/>
    </w:pPr>
    <w:proofErr w:type="gramStart"/>
    <w:r>
      <w:rPr>
        <w:lang w:val="en-GB"/>
      </w:rPr>
      <w:t>page</w:t>
    </w:r>
    <w:proofErr w:type="gramEnd"/>
    <w:r>
      <w:rPr>
        <w:lang w:val="en-GB"/>
      </w:rPr>
      <w:t xml:space="preserve"> </w:t>
    </w:r>
    <w:r w:rsidR="003B55AA">
      <w:fldChar w:fldCharType="begin"/>
    </w:r>
    <w:r>
      <w:instrText xml:space="preserve">PAGE </w:instrText>
    </w:r>
    <w:r w:rsidR="003B55AA">
      <w:fldChar w:fldCharType="separate"/>
    </w:r>
    <w:r w:rsidR="000E403E">
      <w:rPr>
        <w:noProof/>
      </w:rPr>
      <w:t>8</w:t>
    </w:r>
    <w:r w:rsidR="003B55AA">
      <w:rPr>
        <w:noProof/>
      </w:rPr>
      <w:fldChar w:fldCharType="end"/>
    </w:r>
  </w:p>
  <w:p w14:paraId="31E89CA1" w14:textId="77777777" w:rsidR="002D2B32" w:rsidRDefault="000E403E" w:rsidP="00550826">
    <w:pPr>
      <w:pStyle w:val="Fuzeile"/>
      <w:framePr w:w="6018" w:wrap="notBeside" w:hAnchor="page" w:x="1524" w:y="1566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2F44F" w14:textId="77777777" w:rsidR="002D2B32" w:rsidRDefault="000E403E">
    <w:pPr>
      <w:pStyle w:val="Pagina"/>
      <w:framePr w:wrap="notBeside"/>
    </w:pPr>
  </w:p>
  <w:p w14:paraId="15035E6F" w14:textId="77777777" w:rsidR="002D2B32" w:rsidRDefault="000E403E" w:rsidP="009B5BE6">
    <w:pPr>
      <w:pStyle w:val="Fuzeile"/>
      <w:framePr w:w="5838" w:h="715" w:hRule="exact" w:wrap="notBeside" w:hAnchor="page" w:x="1524" w:y="1566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EFBED" w14:textId="77777777" w:rsidR="00307234" w:rsidRDefault="00307234" w:rsidP="00AC5FA8">
      <w:pPr>
        <w:spacing w:after="0"/>
      </w:pPr>
      <w:r>
        <w:separator/>
      </w:r>
    </w:p>
  </w:footnote>
  <w:footnote w:type="continuationSeparator" w:id="0">
    <w:p w14:paraId="5502FBE1" w14:textId="77777777" w:rsidR="00307234" w:rsidRDefault="00307234" w:rsidP="00AC5F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1ACF2" w14:textId="77777777" w:rsidR="002D2B32" w:rsidRDefault="000E403E">
    <w:pPr>
      <w:pStyle w:val="Kopf"/>
      <w:framePr w:wrap="notBeside"/>
    </w:pPr>
  </w:p>
  <w:p w14:paraId="1A648B12" w14:textId="77777777" w:rsidR="002D2B32" w:rsidRDefault="009F51E4">
    <w:pPr>
      <w:pStyle w:val="Kopfzeile"/>
      <w:tabs>
        <w:tab w:val="clear" w:pos="567"/>
        <w:tab w:val="left" w:pos="7371"/>
        <w:tab w:val="left" w:pos="8222"/>
      </w:tabs>
    </w:pPr>
    <w:r>
      <w:rPr>
        <w:lang w:val="en-GB"/>
      </w:rPr>
      <w:tab/>
    </w:r>
    <w:r>
      <w:rPr>
        <w:b/>
        <w:bCs/>
        <w:sz w:val="12"/>
        <w:lang w:val="en-GB"/>
      </w:rPr>
      <w:t xml:space="preserve">Version dated: </w:t>
    </w:r>
    <w:r w:rsidRPr="00D97202">
      <w:rPr>
        <w:sz w:val="12"/>
        <w:highlight w:val="yellow"/>
        <w:lang w:val="en-GB"/>
      </w:rPr>
      <w:t>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ACF05" w14:textId="77777777" w:rsidR="002D2B32" w:rsidRDefault="009F51E4">
    <w:pPr>
      <w:pStyle w:val="Kopfzeile"/>
      <w:tabs>
        <w:tab w:val="clear" w:pos="567"/>
        <w:tab w:val="left" w:pos="7371"/>
        <w:tab w:val="left" w:pos="8222"/>
      </w:tabs>
    </w:pPr>
    <w:r>
      <w:rPr>
        <w:lang w:val="en-GB"/>
      </w:rPr>
      <w:tab/>
    </w:r>
    <w:r>
      <w:rPr>
        <w:b/>
        <w:bCs/>
        <w:sz w:val="12"/>
        <w:lang w:val="en-GB"/>
      </w:rPr>
      <w:t>Version dated:</w:t>
    </w:r>
    <w:r w:rsidRPr="00D97202">
      <w:rPr>
        <w:sz w:val="12"/>
        <w:highlight w:val="yellow"/>
        <w:lang w:val="en-GB"/>
      </w:rPr>
      <w:t xml:space="preserve"> 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86936"/>
    <w:multiLevelType w:val="multilevel"/>
    <w:tmpl w:val="27AE8D02"/>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79A4A77"/>
    <w:multiLevelType w:val="multilevel"/>
    <w:tmpl w:val="E8B895C6"/>
    <w:lvl w:ilvl="0">
      <w:start w:val="7"/>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7136512"/>
    <w:multiLevelType w:val="multilevel"/>
    <w:tmpl w:val="B178D83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7E4B6196"/>
    <w:multiLevelType w:val="singleLevel"/>
    <w:tmpl w:val="10B8CE60"/>
    <w:lvl w:ilvl="0">
      <w:start w:val="4"/>
      <w:numFmt w:val="bullet"/>
      <w:lvlText w:val="-"/>
      <w:lvlJc w:val="left"/>
      <w:pPr>
        <w:tabs>
          <w:tab w:val="num" w:pos="930"/>
        </w:tabs>
        <w:ind w:left="930" w:hanging="360"/>
      </w:pPr>
      <w:rPr>
        <w:rFonts w:ascii="Times New Roman" w:hAnsi="Times New Roman" w:hint="default"/>
      </w:rPr>
    </w:lvl>
  </w:abstractNum>
  <w:abstractNum w:abstractNumId="4" w15:restartNumberingAfterBreak="0">
    <w:nsid w:val="7F3C6786"/>
    <w:multiLevelType w:val="singleLevel"/>
    <w:tmpl w:val="8C24C876"/>
    <w:lvl w:ilvl="0">
      <w:start w:val="6"/>
      <w:numFmt w:val="bullet"/>
      <w:lvlText w:val="-"/>
      <w:lvlJc w:val="left"/>
      <w:pPr>
        <w:tabs>
          <w:tab w:val="num" w:pos="926"/>
        </w:tabs>
        <w:ind w:left="926" w:hanging="360"/>
      </w:pPr>
      <w:rPr>
        <w:rFonts w:ascii="Times New Roman" w:hAnsi="Times New Roman"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FA8"/>
    <w:rsid w:val="000002D9"/>
    <w:rsid w:val="00037F8D"/>
    <w:rsid w:val="000E403E"/>
    <w:rsid w:val="0010488E"/>
    <w:rsid w:val="001D1F74"/>
    <w:rsid w:val="00206EF7"/>
    <w:rsid w:val="002461AD"/>
    <w:rsid w:val="00261882"/>
    <w:rsid w:val="002B338C"/>
    <w:rsid w:val="002D1155"/>
    <w:rsid w:val="002F64C8"/>
    <w:rsid w:val="002F6F82"/>
    <w:rsid w:val="00307234"/>
    <w:rsid w:val="003175F5"/>
    <w:rsid w:val="003B55AA"/>
    <w:rsid w:val="003D50EA"/>
    <w:rsid w:val="003F5817"/>
    <w:rsid w:val="00410175"/>
    <w:rsid w:val="0043140B"/>
    <w:rsid w:val="00455471"/>
    <w:rsid w:val="004800BF"/>
    <w:rsid w:val="00482DC8"/>
    <w:rsid w:val="005326D3"/>
    <w:rsid w:val="005567E3"/>
    <w:rsid w:val="00564FB8"/>
    <w:rsid w:val="005A7680"/>
    <w:rsid w:val="005B433F"/>
    <w:rsid w:val="005F0124"/>
    <w:rsid w:val="00642923"/>
    <w:rsid w:val="006D466D"/>
    <w:rsid w:val="006E630D"/>
    <w:rsid w:val="0079536B"/>
    <w:rsid w:val="007B2608"/>
    <w:rsid w:val="007B3BFA"/>
    <w:rsid w:val="007D76FF"/>
    <w:rsid w:val="00896A1B"/>
    <w:rsid w:val="00927665"/>
    <w:rsid w:val="009476F7"/>
    <w:rsid w:val="009B58EA"/>
    <w:rsid w:val="009F51E4"/>
    <w:rsid w:val="00A006C7"/>
    <w:rsid w:val="00A74958"/>
    <w:rsid w:val="00AC5FA8"/>
    <w:rsid w:val="00B00381"/>
    <w:rsid w:val="00B067ED"/>
    <w:rsid w:val="00B13A14"/>
    <w:rsid w:val="00CB3209"/>
    <w:rsid w:val="00CB758A"/>
    <w:rsid w:val="00CC5544"/>
    <w:rsid w:val="00CD5E5D"/>
    <w:rsid w:val="00D45BFE"/>
    <w:rsid w:val="00D50486"/>
    <w:rsid w:val="00DB415C"/>
    <w:rsid w:val="00DD013A"/>
    <w:rsid w:val="00DE1684"/>
    <w:rsid w:val="00E83A81"/>
    <w:rsid w:val="00F124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B7E1C"/>
  <w15:docId w15:val="{F12B77C2-96FB-4F07-B305-95FD5C3B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C5FA8"/>
    <w:pPr>
      <w:tabs>
        <w:tab w:val="left" w:pos="567"/>
        <w:tab w:val="left" w:pos="1730"/>
        <w:tab w:val="left" w:pos="2014"/>
        <w:tab w:val="left" w:pos="3459"/>
        <w:tab w:val="left" w:pos="3742"/>
        <w:tab w:val="left" w:pos="5189"/>
      </w:tabs>
      <w:spacing w:after="255"/>
    </w:pPr>
    <w:rPr>
      <w:rFonts w:ascii="Frutiger 45 Light" w:hAnsi="Frutiger 45 Light"/>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unkt-Liste">
    <w:name w:val="Punkt-Liste"/>
    <w:basedOn w:val="Standard"/>
    <w:rsid w:val="00AC5FA8"/>
    <w:pPr>
      <w:tabs>
        <w:tab w:val="clear" w:pos="2014"/>
        <w:tab w:val="clear" w:pos="3742"/>
      </w:tabs>
      <w:spacing w:after="0"/>
      <w:ind w:left="283" w:hanging="283"/>
    </w:pPr>
  </w:style>
  <w:style w:type="paragraph" w:customStyle="1" w:styleId="TitelVor-22P">
    <w:name w:val="Titel (Vor-) 22 P"/>
    <w:basedOn w:val="TitelVor-36P"/>
    <w:rsid w:val="00AC5FA8"/>
    <w:pPr>
      <w:spacing w:line="510" w:lineRule="exact"/>
    </w:pPr>
    <w:rPr>
      <w:sz w:val="44"/>
    </w:rPr>
  </w:style>
  <w:style w:type="paragraph" w:customStyle="1" w:styleId="TitelVor-36P">
    <w:name w:val="Titel (Vor-) 36 P"/>
    <w:basedOn w:val="Standard"/>
    <w:rsid w:val="00AC5FA8"/>
    <w:pPr>
      <w:tabs>
        <w:tab w:val="clear" w:pos="1730"/>
        <w:tab w:val="clear" w:pos="2014"/>
        <w:tab w:val="clear" w:pos="5189"/>
        <w:tab w:val="left" w:pos="1729"/>
        <w:tab w:val="left" w:pos="2013"/>
        <w:tab w:val="left" w:pos="5188"/>
      </w:tabs>
      <w:spacing w:after="0" w:line="765" w:lineRule="exact"/>
    </w:pPr>
    <w:rPr>
      <w:kern w:val="28"/>
      <w:sz w:val="72"/>
    </w:rPr>
  </w:style>
  <w:style w:type="paragraph" w:customStyle="1" w:styleId="Titel22P">
    <w:name w:val="Titel 22 P"/>
    <w:basedOn w:val="TitelVor-22P"/>
    <w:rsid w:val="00AC5FA8"/>
    <w:pPr>
      <w:spacing w:after="510"/>
    </w:pPr>
    <w:rPr>
      <w:b/>
    </w:rPr>
  </w:style>
  <w:style w:type="paragraph" w:customStyle="1" w:styleId="Punkt-Liste1">
    <w:name w:val="Punkt-Liste 1"/>
    <w:basedOn w:val="Punkt-Liste"/>
    <w:rsid w:val="00AC5FA8"/>
    <w:pPr>
      <w:ind w:left="2013"/>
    </w:pPr>
  </w:style>
  <w:style w:type="paragraph" w:customStyle="1" w:styleId="Strich-Liste">
    <w:name w:val="Strich-Liste"/>
    <w:basedOn w:val="Standard"/>
    <w:rsid w:val="00AC5FA8"/>
    <w:pPr>
      <w:tabs>
        <w:tab w:val="clear" w:pos="2014"/>
        <w:tab w:val="clear" w:pos="3742"/>
      </w:tabs>
      <w:spacing w:after="0"/>
      <w:ind w:left="283" w:hanging="283"/>
    </w:pPr>
  </w:style>
  <w:style w:type="paragraph" w:styleId="Fuzeile">
    <w:name w:val="footer"/>
    <w:basedOn w:val="Standard"/>
    <w:rsid w:val="00AC5FA8"/>
    <w:pPr>
      <w:framePr w:w="3175" w:h="454" w:hRule="exact" w:hSpace="142" w:wrap="notBeside" w:vAnchor="page" w:hAnchor="margin" w:y="15730"/>
      <w:tabs>
        <w:tab w:val="clear" w:pos="1730"/>
        <w:tab w:val="clear" w:pos="2014"/>
        <w:tab w:val="clear" w:pos="3459"/>
        <w:tab w:val="clear" w:pos="3742"/>
        <w:tab w:val="clear" w:pos="5189"/>
        <w:tab w:val="center" w:pos="4819"/>
        <w:tab w:val="right" w:pos="9071"/>
      </w:tabs>
      <w:spacing w:after="0" w:line="198" w:lineRule="exact"/>
    </w:pPr>
    <w:rPr>
      <w:sz w:val="16"/>
    </w:rPr>
  </w:style>
  <w:style w:type="paragraph" w:styleId="Kopfzeile">
    <w:name w:val="header"/>
    <w:basedOn w:val="Standard"/>
    <w:rsid w:val="00AC5FA8"/>
    <w:pPr>
      <w:tabs>
        <w:tab w:val="clear" w:pos="1730"/>
        <w:tab w:val="clear" w:pos="2014"/>
        <w:tab w:val="clear" w:pos="3459"/>
        <w:tab w:val="clear" w:pos="3742"/>
        <w:tab w:val="clear" w:pos="5189"/>
      </w:tabs>
      <w:spacing w:after="0" w:line="198" w:lineRule="exact"/>
    </w:pPr>
    <w:rPr>
      <w:sz w:val="16"/>
    </w:rPr>
  </w:style>
  <w:style w:type="paragraph" w:customStyle="1" w:styleId="StandardohneAbstandnach">
    <w:name w:val="Standard ohne Abstand nach"/>
    <w:basedOn w:val="Standard"/>
    <w:rsid w:val="00AC5FA8"/>
    <w:pPr>
      <w:spacing w:after="0"/>
    </w:pPr>
  </w:style>
  <w:style w:type="paragraph" w:customStyle="1" w:styleId="Pagina">
    <w:name w:val="Pagina"/>
    <w:basedOn w:val="Standard"/>
    <w:rsid w:val="00AC5FA8"/>
    <w:pPr>
      <w:framePr w:w="2296" w:h="340" w:hRule="exact" w:hSpace="142" w:wrap="notBeside" w:vAnchor="page" w:hAnchor="page" w:x="8359" w:y="15735"/>
      <w:tabs>
        <w:tab w:val="clear" w:pos="1730"/>
        <w:tab w:val="clear" w:pos="2014"/>
        <w:tab w:val="clear" w:pos="3459"/>
        <w:tab w:val="clear" w:pos="3742"/>
        <w:tab w:val="clear" w:pos="5189"/>
      </w:tabs>
      <w:spacing w:after="0"/>
    </w:pPr>
  </w:style>
  <w:style w:type="paragraph" w:customStyle="1" w:styleId="Titel36P">
    <w:name w:val="Titel 36 P"/>
    <w:basedOn w:val="TitelVor-36P"/>
    <w:rsid w:val="00AC5FA8"/>
    <w:pPr>
      <w:spacing w:after="765"/>
    </w:pPr>
    <w:rPr>
      <w:b/>
    </w:rPr>
  </w:style>
  <w:style w:type="paragraph" w:customStyle="1" w:styleId="TitelVor-15P">
    <w:name w:val="Titel (Vor-) 15 P"/>
    <w:basedOn w:val="TitelVor-22P"/>
    <w:rsid w:val="00AC5FA8"/>
    <w:pPr>
      <w:spacing w:line="383" w:lineRule="exact"/>
    </w:pPr>
    <w:rPr>
      <w:sz w:val="30"/>
    </w:rPr>
  </w:style>
  <w:style w:type="paragraph" w:customStyle="1" w:styleId="Titel15P">
    <w:name w:val="Titel 15 P"/>
    <w:basedOn w:val="TitelVor-15P"/>
    <w:rsid w:val="00AC5FA8"/>
    <w:pPr>
      <w:spacing w:after="383"/>
    </w:pPr>
    <w:rPr>
      <w:b/>
    </w:rPr>
  </w:style>
  <w:style w:type="paragraph" w:customStyle="1" w:styleId="Zwischenberschrift">
    <w:name w:val="Zwischenüberschrift"/>
    <w:basedOn w:val="Standard"/>
    <w:rsid w:val="00AC5FA8"/>
    <w:rPr>
      <w:b/>
    </w:rPr>
  </w:style>
  <w:style w:type="paragraph" w:customStyle="1" w:styleId="Strich-ListeEbene2">
    <w:name w:val="Strich-Liste (Ebene 2)"/>
    <w:basedOn w:val="Strich-Liste"/>
    <w:rsid w:val="00AC5FA8"/>
    <w:pPr>
      <w:ind w:left="568"/>
    </w:pPr>
  </w:style>
  <w:style w:type="paragraph" w:styleId="Liste">
    <w:name w:val="List"/>
    <w:basedOn w:val="Standard"/>
    <w:rsid w:val="00AC5FA8"/>
    <w:pPr>
      <w:ind w:left="284" w:hanging="284"/>
    </w:pPr>
  </w:style>
  <w:style w:type="paragraph" w:customStyle="1" w:styleId="Liste1">
    <w:name w:val="Liste 1"/>
    <w:basedOn w:val="Liste"/>
    <w:rsid w:val="00AC5FA8"/>
    <w:pPr>
      <w:tabs>
        <w:tab w:val="clear" w:pos="1730"/>
        <w:tab w:val="clear" w:pos="2014"/>
      </w:tabs>
      <w:ind w:left="2012" w:hanging="283"/>
    </w:pPr>
  </w:style>
  <w:style w:type="paragraph" w:customStyle="1" w:styleId="ListeZ1">
    <w:name w:val="Liste Z1"/>
    <w:basedOn w:val="Standard"/>
    <w:rsid w:val="00AC5FA8"/>
    <w:pPr>
      <w:tabs>
        <w:tab w:val="clear" w:pos="1730"/>
        <w:tab w:val="clear" w:pos="2014"/>
        <w:tab w:val="clear" w:pos="3742"/>
      </w:tabs>
      <w:ind w:left="3458" w:hanging="1729"/>
    </w:pPr>
  </w:style>
  <w:style w:type="paragraph" w:customStyle="1" w:styleId="ListeZ">
    <w:name w:val="Liste Z"/>
    <w:basedOn w:val="Standard"/>
    <w:rsid w:val="00AC5FA8"/>
    <w:pPr>
      <w:tabs>
        <w:tab w:val="clear" w:pos="1730"/>
        <w:tab w:val="clear" w:pos="2014"/>
        <w:tab w:val="clear" w:pos="3742"/>
      </w:tabs>
      <w:ind w:left="1729" w:hanging="1729"/>
    </w:pPr>
  </w:style>
  <w:style w:type="paragraph" w:customStyle="1" w:styleId="Strich-Liste1">
    <w:name w:val="Strich-Liste 1"/>
    <w:basedOn w:val="Strich-Liste"/>
    <w:rsid w:val="00AC5FA8"/>
    <w:pPr>
      <w:ind w:left="2012"/>
    </w:pPr>
  </w:style>
  <w:style w:type="paragraph" w:customStyle="1" w:styleId="Einrckung">
    <w:name w:val="Einrückung"/>
    <w:basedOn w:val="Standard"/>
    <w:rsid w:val="00AC5FA8"/>
    <w:pPr>
      <w:tabs>
        <w:tab w:val="clear" w:pos="2014"/>
        <w:tab w:val="clear" w:pos="3742"/>
      </w:tabs>
      <w:ind w:left="567" w:hanging="567"/>
    </w:pPr>
  </w:style>
  <w:style w:type="paragraph" w:customStyle="1" w:styleId="Einzug1">
    <w:name w:val="Einzug 1"/>
    <w:basedOn w:val="Standard"/>
    <w:rsid w:val="00AC5FA8"/>
    <w:pPr>
      <w:tabs>
        <w:tab w:val="clear" w:pos="1730"/>
        <w:tab w:val="clear" w:pos="2014"/>
        <w:tab w:val="clear" w:pos="3742"/>
      </w:tabs>
      <w:spacing w:after="0"/>
      <w:ind w:left="1729"/>
    </w:pPr>
  </w:style>
  <w:style w:type="paragraph" w:customStyle="1" w:styleId="Einzug1mitEinrckung">
    <w:name w:val="Einzug 1 mit Einrückung"/>
    <w:basedOn w:val="Einzug1"/>
    <w:rsid w:val="00AC5FA8"/>
    <w:pPr>
      <w:spacing w:after="255"/>
      <w:ind w:left="2296"/>
    </w:pPr>
  </w:style>
  <w:style w:type="paragraph" w:customStyle="1" w:styleId="Einzug2">
    <w:name w:val="Einzug 2"/>
    <w:basedOn w:val="Einzug1"/>
    <w:rsid w:val="00AC5FA8"/>
    <w:pPr>
      <w:tabs>
        <w:tab w:val="clear" w:pos="3459"/>
      </w:tabs>
      <w:ind w:left="3459"/>
    </w:pPr>
  </w:style>
  <w:style w:type="paragraph" w:customStyle="1" w:styleId="Einzug2mitEinrckung">
    <w:name w:val="Einzug 2 mit Einrückung"/>
    <w:basedOn w:val="Einzug2"/>
    <w:rsid w:val="00AC5FA8"/>
    <w:pPr>
      <w:spacing w:after="255"/>
      <w:ind w:left="4026"/>
    </w:pPr>
  </w:style>
  <w:style w:type="paragraph" w:customStyle="1" w:styleId="Text-Liste">
    <w:name w:val="Text-Liste"/>
    <w:basedOn w:val="Standard"/>
    <w:rsid w:val="00AC5FA8"/>
    <w:pPr>
      <w:tabs>
        <w:tab w:val="clear" w:pos="1730"/>
        <w:tab w:val="clear" w:pos="2014"/>
        <w:tab w:val="left" w:pos="2013"/>
      </w:tabs>
      <w:ind w:left="1729" w:hanging="1729"/>
    </w:pPr>
  </w:style>
  <w:style w:type="paragraph" w:customStyle="1" w:styleId="Text-Liste1">
    <w:name w:val="Text-Liste 1"/>
    <w:basedOn w:val="Text-Liste"/>
    <w:rsid w:val="00AC5FA8"/>
    <w:pPr>
      <w:tabs>
        <w:tab w:val="clear" w:pos="2013"/>
        <w:tab w:val="clear" w:pos="3459"/>
        <w:tab w:val="clear" w:pos="3742"/>
      </w:tabs>
      <w:ind w:left="3458"/>
    </w:pPr>
  </w:style>
  <w:style w:type="paragraph" w:customStyle="1" w:styleId="Text-Liste2">
    <w:name w:val="Text-Liste 2"/>
    <w:basedOn w:val="Text-Liste"/>
    <w:rsid w:val="00AC5FA8"/>
    <w:pPr>
      <w:tabs>
        <w:tab w:val="clear" w:pos="2013"/>
      </w:tabs>
      <w:ind w:left="3459" w:hanging="3459"/>
    </w:pPr>
  </w:style>
  <w:style w:type="paragraph" w:customStyle="1" w:styleId="Fuzusatzzeile">
    <w:name w:val="Fußzusatzzeile"/>
    <w:basedOn w:val="Standard"/>
    <w:rsid w:val="00AC5FA8"/>
    <w:pPr>
      <w:framePr w:w="6634" w:h="397" w:hRule="exact" w:hSpace="142" w:wrap="notBeside" w:vAnchor="page" w:hAnchor="margin" w:y="15764"/>
      <w:tabs>
        <w:tab w:val="clear" w:pos="1730"/>
        <w:tab w:val="clear" w:pos="2014"/>
        <w:tab w:val="clear" w:pos="3459"/>
        <w:tab w:val="clear" w:pos="3742"/>
        <w:tab w:val="clear" w:pos="5189"/>
      </w:tabs>
      <w:spacing w:after="0" w:line="142" w:lineRule="exact"/>
    </w:pPr>
    <w:rPr>
      <w:sz w:val="12"/>
    </w:rPr>
  </w:style>
  <w:style w:type="paragraph" w:customStyle="1" w:styleId="Kopf">
    <w:name w:val="Kopf"/>
    <w:basedOn w:val="Kopfzeile"/>
    <w:rsid w:val="00AC5FA8"/>
    <w:pPr>
      <w:framePr w:w="3147" w:h="851" w:hSpace="142" w:wrap="notBeside" w:vAnchor="page" w:hAnchor="page" w:x="8359" w:y="1470"/>
      <w:tabs>
        <w:tab w:val="center" w:pos="4536"/>
        <w:tab w:val="right" w:pos="9072"/>
      </w:tabs>
    </w:pPr>
  </w:style>
  <w:style w:type="paragraph" w:styleId="Sprechblasentext">
    <w:name w:val="Balloon Text"/>
    <w:basedOn w:val="Standard"/>
    <w:link w:val="SprechblasentextZchn"/>
    <w:rsid w:val="00FD6DE7"/>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FD6DE7"/>
    <w:rPr>
      <w:rFonts w:ascii="Tahoma" w:hAnsi="Tahoma" w:cs="Tahoma"/>
      <w:sz w:val="16"/>
      <w:szCs w:val="16"/>
    </w:rPr>
  </w:style>
  <w:style w:type="character" w:styleId="Kommentarzeichen">
    <w:name w:val="annotation reference"/>
    <w:basedOn w:val="Absatz-Standardschriftart"/>
    <w:semiHidden/>
    <w:unhideWhenUsed/>
    <w:rsid w:val="007B3BFA"/>
    <w:rPr>
      <w:sz w:val="16"/>
      <w:szCs w:val="16"/>
    </w:rPr>
  </w:style>
  <w:style w:type="paragraph" w:styleId="Kommentartext">
    <w:name w:val="annotation text"/>
    <w:basedOn w:val="Standard"/>
    <w:link w:val="KommentartextZchn"/>
    <w:semiHidden/>
    <w:unhideWhenUsed/>
    <w:rsid w:val="007B3BFA"/>
    <w:rPr>
      <w:sz w:val="20"/>
    </w:rPr>
  </w:style>
  <w:style w:type="character" w:customStyle="1" w:styleId="KommentartextZchn">
    <w:name w:val="Kommentartext Zchn"/>
    <w:basedOn w:val="Absatz-Standardschriftart"/>
    <w:link w:val="Kommentartext"/>
    <w:semiHidden/>
    <w:rsid w:val="007B3BFA"/>
    <w:rPr>
      <w:rFonts w:ascii="Frutiger 45 Light" w:hAnsi="Frutiger 45 Light"/>
    </w:rPr>
  </w:style>
  <w:style w:type="paragraph" w:styleId="Kommentarthema">
    <w:name w:val="annotation subject"/>
    <w:basedOn w:val="Kommentartext"/>
    <w:next w:val="Kommentartext"/>
    <w:link w:val="KommentarthemaZchn"/>
    <w:semiHidden/>
    <w:unhideWhenUsed/>
    <w:rsid w:val="007B3BFA"/>
    <w:rPr>
      <w:b/>
      <w:bCs/>
    </w:rPr>
  </w:style>
  <w:style w:type="character" w:customStyle="1" w:styleId="KommentarthemaZchn">
    <w:name w:val="Kommentarthema Zchn"/>
    <w:basedOn w:val="KommentartextZchn"/>
    <w:link w:val="Kommentarthema"/>
    <w:semiHidden/>
    <w:rsid w:val="007B3BFA"/>
    <w:rPr>
      <w:rFonts w:ascii="Frutiger 45 Light" w:hAnsi="Frutiger 45 Light"/>
      <w:b/>
      <w:bCs/>
    </w:rPr>
  </w:style>
  <w:style w:type="paragraph" w:styleId="berarbeitung">
    <w:name w:val="Revision"/>
    <w:hidden/>
    <w:uiPriority w:val="99"/>
    <w:semiHidden/>
    <w:rsid w:val="007B3BFA"/>
    <w:rPr>
      <w:rFonts w:ascii="Frutiger 45 Light" w:hAnsi="Frutiger 45 Light"/>
      <w:sz w:val="22"/>
    </w:rPr>
  </w:style>
  <w:style w:type="character" w:styleId="Hyperlink">
    <w:name w:val="Hyperlink"/>
    <w:basedOn w:val="Absatz-Standardschriftart"/>
    <w:unhideWhenUsed/>
    <w:rsid w:val="005567E3"/>
    <w:rPr>
      <w:color w:val="0000FF" w:themeColor="hyperlink"/>
      <w:u w:val="single"/>
    </w:rPr>
  </w:style>
  <w:style w:type="character" w:styleId="BesuchterLink">
    <w:name w:val="FollowedHyperlink"/>
    <w:basedOn w:val="Absatz-Standardschriftart"/>
    <w:semiHidden/>
    <w:unhideWhenUsed/>
    <w:rsid w:val="00D504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orlagen-nt4\b6-vorl\6vd_koopbmbf.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0EEC5-BD42-43AC-B18E-A46BC0431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6vd_koopbmbf</Template>
  <TotalTime>0</TotalTime>
  <Pages>9</Pages>
  <Words>2514</Words>
  <Characters>13708</Characters>
  <Application>Microsoft Office Word</Application>
  <DocSecurity>0</DocSecurity>
  <Lines>114</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Vorlage zur Neuerstellung eines Vertrages FhG=Auftragnehmer</vt:lpstr>
    </vt:vector>
  </TitlesOfParts>
  <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Nolte, Christina</dc:creator>
  <cp:lastModifiedBy>Nolte, Christina</cp:lastModifiedBy>
  <cp:revision>3</cp:revision>
  <cp:lastPrinted>2018-10-15T17:00:00Z</cp:lastPrinted>
  <dcterms:created xsi:type="dcterms:W3CDTF">2018-12-14T08:15:00Z</dcterms:created>
  <dcterms:modified xsi:type="dcterms:W3CDTF">2018-12-14T08:15:00Z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